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223F9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223F92" w:rsidRDefault="00BE5139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3865557"/>
      <w:bookmarkStart w:id="1" w:name="_Toc494139708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223F92" w:rsidRDefault="00BE5139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223F92" w:rsidRDefault="00223F92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F5D79" w:rsidRPr="00DF5D79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梦渚育为智能教育创新研究专项</w:t>
      </w:r>
      <w:bookmarkStart w:id="2" w:name="_GoBack"/>
      <w:bookmarkEnd w:id="2"/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223F92" w:rsidRDefault="00BE5139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223F92" w:rsidRDefault="00223F9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223F92" w:rsidRDefault="00223F92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223F92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223F92" w:rsidRDefault="00BE5139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223F92" w:rsidRDefault="00BE5139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4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3" w:name="_Toc494139711"/>
    </w:p>
    <w:p w:rsidR="00223F92" w:rsidRDefault="00BE5139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223F92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223F92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223F92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3F92" w:rsidRDefault="00BE5139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223F92" w:rsidRDefault="00223F92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223F92" w:rsidRDefault="00223F92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223F92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4" w:name="_Toc494139713"/>
      <w:bookmarkEnd w:id="3"/>
    </w:p>
    <w:bookmarkEnd w:id="4"/>
    <w:p w:rsidR="00223F92" w:rsidRDefault="00BE5139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223F92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BE513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F92" w:rsidRDefault="00223F9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23F92" w:rsidRDefault="00223F92"/>
    <w:p w:rsidR="00223F92" w:rsidRDefault="00223F92">
      <w:pPr>
        <w:pStyle w:val="22"/>
        <w:spacing w:before="0" w:afterLines="50" w:after="156"/>
        <w:ind w:left="0"/>
        <w:sectPr w:rsidR="00223F92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5" w:name="_Toc494139714"/>
    </w:p>
    <w:bookmarkEnd w:id="5"/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223F92" w:rsidRDefault="00BE5139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223F92" w:rsidRDefault="00BE5139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spacing w:line="480" w:lineRule="exact"/>
        <w:rPr>
          <w:rFonts w:ascii="宋体" w:hAnsi="宋体"/>
          <w:sz w:val="24"/>
        </w:rPr>
      </w:pPr>
    </w:p>
    <w:p w:rsidR="00223F92" w:rsidRDefault="00223F92">
      <w:pPr>
        <w:rPr>
          <w:rFonts w:ascii="宋体" w:hAnsi="宋体" w:cs="宋体"/>
          <w:b/>
          <w:color w:val="000000"/>
          <w:sz w:val="28"/>
          <w:szCs w:val="28"/>
        </w:rPr>
        <w:sectPr w:rsidR="00223F92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223F92" w:rsidRDefault="00BE5139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6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6"/>
    </w:p>
    <w:p w:rsidR="00223F92" w:rsidRDefault="00BE513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5103"/>
        <w:gridCol w:w="1564"/>
      </w:tblGrid>
      <w:tr w:rsidR="00223F92" w:rsidTr="00BF6FAD">
        <w:trPr>
          <w:trHeight w:val="680"/>
          <w:jc w:val="center"/>
        </w:trPr>
        <w:tc>
          <w:tcPr>
            <w:tcW w:w="1838" w:type="dxa"/>
            <w:shd w:val="clear" w:color="000000" w:fill="C0C0C0"/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5103" w:type="dxa"/>
            <w:shd w:val="clear" w:color="000000" w:fill="C0C0C0"/>
            <w:vAlign w:val="center"/>
          </w:tcPr>
          <w:p w:rsidR="00223F92" w:rsidRDefault="00BE513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技术平台名称及服务</w:t>
            </w:r>
          </w:p>
        </w:tc>
        <w:tc>
          <w:tcPr>
            <w:tcW w:w="1564" w:type="dxa"/>
            <w:shd w:val="clear" w:color="000000" w:fill="C0C0C0"/>
            <w:vAlign w:val="center"/>
          </w:tcPr>
          <w:p w:rsidR="00223F92" w:rsidRDefault="00BE5139" w:rsidP="00BF6FA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</w:t>
            </w:r>
            <w:r w:rsidRPr="00BF6FAD">
              <w:rPr>
                <w:rFonts w:ascii="宋体" w:hAnsi="宋体"/>
                <w:sz w:val="24"/>
                <w:szCs w:val="24"/>
              </w:rPr>
              <w:t>01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生成式AI创新应用开发系统</w:t>
            </w:r>
          </w:p>
        </w:tc>
        <w:tc>
          <w:tcPr>
            <w:tcW w:w="1564" w:type="dxa"/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B02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全流程教学实验实训一体化系统</w:t>
            </w:r>
          </w:p>
        </w:tc>
        <w:tc>
          <w:tcPr>
            <w:tcW w:w="1564" w:type="dxa"/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B03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实践教学资源及行业案例系统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B04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数字人与元宇宙校园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B05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数字人与数字孪生工厂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</w:t>
            </w:r>
            <w:r w:rsidRPr="00BF6FAD">
              <w:rPr>
                <w:rFonts w:ascii="宋体" w:hAnsi="宋体"/>
                <w:sz w:val="24"/>
                <w:szCs w:val="24"/>
              </w:rPr>
              <w:t>06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3D建模与云渲染系统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spacing w:line="520" w:lineRule="exact"/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/>
                <w:sz w:val="24"/>
                <w:szCs w:val="24"/>
              </w:rPr>
              <w:t>B07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数字内容与数字资产生成交互系统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B08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数字人形象声音克隆及视频合成系统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jc w:val="center"/>
              <w:rPr>
                <w:rFonts w:ascii="宋体" w:hAnsi="宋体"/>
                <w:strike/>
                <w:sz w:val="24"/>
              </w:rPr>
            </w:pPr>
            <w:r w:rsidRPr="00BF6FAD">
              <w:rPr>
                <w:rFonts w:ascii="宋体" w:hAnsi="宋体" w:hint="eastAsia"/>
                <w:sz w:val="24"/>
              </w:rPr>
              <w:t>B09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ind w:firstLineChars="100" w:firstLine="240"/>
              <w:jc w:val="both"/>
              <w:rPr>
                <w:rFonts w:ascii="宋体" w:hAnsi="宋体"/>
                <w:strike/>
                <w:sz w:val="24"/>
              </w:rPr>
            </w:pPr>
            <w:r w:rsidRPr="00BF6FAD">
              <w:rPr>
                <w:rFonts w:ascii="宋体" w:hAnsi="宋体"/>
                <w:color w:val="000000" w:themeColor="text1"/>
                <w:sz w:val="24"/>
              </w:rPr>
              <w:t>AI情感支持与心理健康系统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0" w:firstLine="0"/>
              <w:jc w:val="center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B10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f3"/>
              <w:spacing w:before="0" w:after="0" w:line="340" w:lineRule="exact"/>
              <w:ind w:left="0" w:firstLineChars="100" w:firstLine="240"/>
              <w:rPr>
                <w:rFonts w:ascii="宋体" w:hAnsi="宋体"/>
                <w:sz w:val="24"/>
                <w:szCs w:val="24"/>
              </w:rPr>
            </w:pPr>
            <w:r w:rsidRPr="00BF6FAD">
              <w:rPr>
                <w:rFonts w:ascii="宋体" w:hAnsi="宋体" w:hint="eastAsia"/>
                <w:sz w:val="24"/>
                <w:szCs w:val="24"/>
              </w:rPr>
              <w:t>3D云阵相机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F6FAD">
              <w:rPr>
                <w:rFonts w:ascii="宋体" w:hAnsi="宋体" w:hint="eastAsia"/>
                <w:color w:val="000000" w:themeColor="text1"/>
                <w:sz w:val="24"/>
              </w:rPr>
              <w:t>B11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ind w:firstLineChars="100" w:firstLine="240"/>
              <w:jc w:val="both"/>
              <w:rPr>
                <w:rFonts w:ascii="宋体" w:hAnsi="宋体"/>
                <w:color w:val="000000" w:themeColor="text1"/>
                <w:sz w:val="24"/>
              </w:rPr>
            </w:pPr>
            <w:r w:rsidRPr="00BF6FAD">
              <w:rPr>
                <w:rFonts w:ascii="宋体" w:hAnsi="宋体" w:hint="eastAsia"/>
                <w:color w:val="000000" w:themeColor="text1"/>
                <w:sz w:val="24"/>
              </w:rPr>
              <w:t>虚拟云桌面系统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BF6FAD" w:rsidTr="00BF6FAD">
        <w:trPr>
          <w:trHeight w:val="680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 w:rsidRPr="00BF6FAD">
              <w:rPr>
                <w:rFonts w:ascii="宋体" w:hAnsi="宋体" w:hint="eastAsia"/>
                <w:color w:val="000000" w:themeColor="text1"/>
                <w:sz w:val="24"/>
              </w:rPr>
              <w:t>B12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6FAD" w:rsidRPr="00BF6FAD" w:rsidRDefault="00BF6FAD" w:rsidP="00BF6FAD">
            <w:pPr>
              <w:pStyle w:val="a8"/>
              <w:spacing w:line="340" w:lineRule="exact"/>
              <w:ind w:firstLineChars="100" w:firstLine="240"/>
              <w:jc w:val="both"/>
              <w:rPr>
                <w:rFonts w:ascii="宋体" w:hAnsi="宋体"/>
                <w:color w:val="000000" w:themeColor="text1"/>
                <w:sz w:val="24"/>
              </w:rPr>
            </w:pPr>
            <w:r w:rsidRPr="00BF6FAD">
              <w:rPr>
                <w:rFonts w:ascii="宋体" w:hAnsi="宋体" w:hint="eastAsia"/>
                <w:color w:val="000000" w:themeColor="text1"/>
                <w:sz w:val="24"/>
              </w:rPr>
              <w:t>面向中小企业的职业教育能力提升系统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6FAD" w:rsidRDefault="00BF6FAD" w:rsidP="00BF6FAD">
            <w:pPr>
              <w:jc w:val="center"/>
            </w:pPr>
            <w:r w:rsidRPr="00C5048A">
              <w:rPr>
                <w:rFonts w:ascii="宋体" w:hAnsi="宋体" w:cs="微软雅黑" w:hint="eastAsia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:rsidR="00223F92" w:rsidRDefault="00BE5139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>
        <w:rPr>
          <w:rFonts w:hint="eastAsia"/>
          <w:b/>
          <w:color w:val="000000" w:themeColor="text1"/>
        </w:rPr>
        <w:lastRenderedPageBreak/>
        <w:t>九</w:t>
      </w:r>
      <w:r>
        <w:rPr>
          <w:rFonts w:ascii="宋体" w:hAnsi="宋体" w:hint="eastAsia"/>
          <w:b/>
          <w:sz w:val="28"/>
          <w:szCs w:val="28"/>
        </w:rPr>
        <w:t>、课题负责人承诺书</w:t>
      </w:r>
    </w:p>
    <w:tbl>
      <w:tblPr>
        <w:tblStyle w:val="ae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223F92">
        <w:trPr>
          <w:trHeight w:val="5527"/>
        </w:trPr>
        <w:tc>
          <w:tcPr>
            <w:tcW w:w="8500" w:type="dxa"/>
          </w:tcPr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BE5139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223F92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223F92" w:rsidRDefault="00BE5139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223F92" w:rsidRDefault="00BE5139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223F92" w:rsidRDefault="00223F92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223F92" w:rsidRDefault="00223F92">
      <w:pPr>
        <w:spacing w:line="360" w:lineRule="auto"/>
        <w:rPr>
          <w:rFonts w:ascii="宋体" w:hAnsi="宋体"/>
          <w:sz w:val="24"/>
        </w:rPr>
      </w:pPr>
    </w:p>
    <w:p w:rsidR="00223F92" w:rsidRDefault="00BE5139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223F92">
        <w:trPr>
          <w:trHeight w:val="5972"/>
        </w:trPr>
        <w:tc>
          <w:tcPr>
            <w:tcW w:w="8500" w:type="dxa"/>
          </w:tcPr>
          <w:p w:rsidR="00223F92" w:rsidRDefault="00BE5139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223F92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223F92" w:rsidRDefault="00BE5139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223F92" w:rsidRDefault="00BE5139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223F92" w:rsidRDefault="00223F92"/>
    <w:sectPr w:rsidR="00223F92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57AA" w:rsidRDefault="00EF57AA">
      <w:r>
        <w:separator/>
      </w:r>
    </w:p>
  </w:endnote>
  <w:endnote w:type="continuationSeparator" w:id="0">
    <w:p w:rsidR="00EF57AA" w:rsidRDefault="00EF5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92" w:rsidRDefault="00BE513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3F92" w:rsidRDefault="00223F92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223F92" w:rsidRDefault="00223F92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F92" w:rsidRDefault="00BE513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23F92" w:rsidRDefault="00223F92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223F92" w:rsidRDefault="00223F92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57AA" w:rsidRDefault="00EF57AA">
      <w:r>
        <w:separator/>
      </w:r>
    </w:p>
  </w:footnote>
  <w:footnote w:type="continuationSeparator" w:id="0">
    <w:p w:rsidR="00EF57AA" w:rsidRDefault="00EF5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lNDRkMDc3YjAwZjVlMDc0MzVlMzljZGU2MjA1ODkifQ=="/>
  </w:docVars>
  <w:rsids>
    <w:rsidRoot w:val="00A21370"/>
    <w:rsid w:val="00006932"/>
    <w:rsid w:val="000262B9"/>
    <w:rsid w:val="00026FE1"/>
    <w:rsid w:val="00037527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912E4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23F92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87043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3F5121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276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4C52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BE5139"/>
    <w:rsid w:val="00BF6FAD"/>
    <w:rsid w:val="00C00AD4"/>
    <w:rsid w:val="00C01E3B"/>
    <w:rsid w:val="00C02596"/>
    <w:rsid w:val="00C03025"/>
    <w:rsid w:val="00C2348B"/>
    <w:rsid w:val="00C24390"/>
    <w:rsid w:val="00C319BB"/>
    <w:rsid w:val="00C34D99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B3F69"/>
    <w:rsid w:val="00DB55C1"/>
    <w:rsid w:val="00DB6AEE"/>
    <w:rsid w:val="00DC41ED"/>
    <w:rsid w:val="00DD2914"/>
    <w:rsid w:val="00DD68CB"/>
    <w:rsid w:val="00DE714C"/>
    <w:rsid w:val="00DF30DA"/>
    <w:rsid w:val="00DF3391"/>
    <w:rsid w:val="00DF5D79"/>
    <w:rsid w:val="00DF787F"/>
    <w:rsid w:val="00E010EF"/>
    <w:rsid w:val="00E02538"/>
    <w:rsid w:val="00E13CC0"/>
    <w:rsid w:val="00E165E4"/>
    <w:rsid w:val="00E34D2F"/>
    <w:rsid w:val="00E42EFE"/>
    <w:rsid w:val="00E43739"/>
    <w:rsid w:val="00E448A4"/>
    <w:rsid w:val="00E46B00"/>
    <w:rsid w:val="00E4733E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EF57AA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67396"/>
    <w:rsid w:val="00F81643"/>
    <w:rsid w:val="00F90BBB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9D4B6D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371796"/>
  <w15:docId w15:val="{7BD16FC2-AF84-4AF2-95F9-4D7B0F3F5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c">
    <w:name w:val="annotation subject"/>
    <w:basedOn w:val="a3"/>
    <w:next w:val="a3"/>
    <w:link w:val="ad"/>
    <w:qFormat/>
    <w:rPr>
      <w:b/>
      <w:bCs/>
    </w:rPr>
  </w:style>
  <w:style w:type="table" w:styleId="ae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qFormat/>
    <w:rPr>
      <w:color w:val="0000FF"/>
      <w:u w:val="single"/>
    </w:rPr>
  </w:style>
  <w:style w:type="character" w:styleId="af0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1">
    <w:name w:val="内容标题"/>
    <w:basedOn w:val="22"/>
    <w:next w:val="a"/>
    <w:link w:val="af2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2">
    <w:name w:val="内容标题 字符"/>
    <w:basedOn w:val="23"/>
    <w:link w:val="af1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d">
    <w:name w:val="批注主题 字符"/>
    <w:link w:val="ac"/>
    <w:qFormat/>
    <w:rPr>
      <w:rFonts w:ascii="Calibri" w:hAnsi="Calibri"/>
      <w:b/>
      <w:bCs/>
      <w:kern w:val="2"/>
      <w:sz w:val="21"/>
      <w:szCs w:val="24"/>
    </w:rPr>
  </w:style>
  <w:style w:type="paragraph" w:styleId="af3">
    <w:name w:val="List Paragraph"/>
    <w:basedOn w:val="a"/>
    <w:link w:val="af4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4">
    <w:name w:val="列出段落 字符"/>
    <w:basedOn w:val="a0"/>
    <w:link w:val="af3"/>
    <w:uiPriority w:val="34"/>
    <w:qFormat/>
    <w:locked/>
    <w:rPr>
      <w:iCs/>
      <w:color w:val="000000" w:themeColor="text1"/>
      <w:sz w:val="21"/>
    </w:rPr>
  </w:style>
  <w:style w:type="character" w:customStyle="1" w:styleId="a9">
    <w:name w:val="页脚 字符"/>
    <w:basedOn w:val="a0"/>
    <w:link w:val="a8"/>
    <w:rsid w:val="00BF6FAD"/>
    <w:rPr>
      <w:rFonts w:ascii="Calibri" w:hAnsi="Calibri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92147E-659D-4FA4-874C-117BB5A88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212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6</cp:revision>
  <cp:lastPrinted>2022-04-14T05:54:00Z</cp:lastPrinted>
  <dcterms:created xsi:type="dcterms:W3CDTF">2024-10-12T06:02:00Z</dcterms:created>
  <dcterms:modified xsi:type="dcterms:W3CDTF">2024-10-17T07:57:00Z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4EEF56195B6F4157B3F886CBCEC67132_13</vt:lpwstr>
  </property>
</Properties>
</file>