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65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50"/>
        <w:gridCol w:w="1228"/>
        <w:gridCol w:w="1547"/>
        <w:gridCol w:w="2072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highlight w:val="none"/>
              </w:rPr>
              <w:t>项目类别</w:t>
            </w:r>
          </w:p>
          <w:p>
            <w:pPr>
              <w:jc w:val="center"/>
              <w:rPr>
                <w:rFonts w:hint="eastAsia" w:asci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highlight w:val="none"/>
                <w:lang w:eastAsia="zh-CN"/>
              </w:rPr>
              <w:t>（重点</w:t>
            </w:r>
            <w:r>
              <w:rPr>
                <w:rFonts w:hint="eastAsia" w:ascii="宋体"/>
                <w:color w:val="000000"/>
                <w:sz w:val="21"/>
                <w:szCs w:val="21"/>
                <w:highlight w:val="none"/>
                <w:lang w:val="en-US" w:eastAsia="zh-CN"/>
              </w:rPr>
              <w:t>/一般）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eastAsia="zh-CN"/>
              </w:rPr>
              <w:t>选题序号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/>
                <w:b/>
                <w:bCs w:val="0"/>
                <w:color w:val="000000"/>
                <w:sz w:val="24"/>
                <w:highlight w:val="none"/>
              </w:rPr>
              <w:t>登记号</w:t>
            </w:r>
          </w:p>
          <w:p>
            <w:pPr>
              <w:jc w:val="center"/>
              <w:rPr>
                <w:rFonts w:hint="default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宋体" w:hAnsi="Times New Roman" w:eastAsia="宋体" w:cs="Times New Roman"/>
                <w:color w:val="000000"/>
                <w:sz w:val="20"/>
                <w:szCs w:val="20"/>
                <w:highlight w:val="none"/>
                <w:lang w:eastAsia="zh-CN"/>
              </w:rPr>
              <w:t>（无须申请人填写）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highlight w:val="none"/>
              </w:rPr>
            </w:pPr>
          </w:p>
        </w:tc>
      </w:tr>
    </w:tbl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eastAsia="zh-CN"/>
        </w:rPr>
        <w:t>天津市社科规划智库专项</w:t>
      </w:r>
      <w:r>
        <w:rPr>
          <w:rFonts w:hint="eastAsia" w:ascii="华文中宋" w:eastAsia="华文中宋"/>
          <w:b/>
          <w:sz w:val="36"/>
          <w:szCs w:val="36"/>
        </w:rPr>
        <w:t>课题论证活页</w:t>
      </w:r>
    </w:p>
    <w:tbl>
      <w:tblPr>
        <w:tblStyle w:val="7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4" w:hRule="atLeast"/>
          <w:jc w:val="center"/>
        </w:trPr>
        <w:tc>
          <w:tcPr>
            <w:tcW w:w="10080" w:type="dxa"/>
          </w:tcPr>
          <w:p>
            <w:pPr>
              <w:spacing w:before="156" w:beforeLines="50"/>
              <w:ind w:firstLine="421" w:firstLineChars="2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除“研究基础”外，本表与《申请书》表二内容一致，总字数不超过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/>
                <w:b/>
                <w:bCs/>
                <w:szCs w:val="21"/>
              </w:rPr>
              <w:t>000字。</w:t>
            </w:r>
          </w:p>
          <w:p>
            <w:pPr>
              <w:spacing w:line="400" w:lineRule="exact"/>
              <w:ind w:left="2196" w:leftChars="182" w:hanging="1814" w:hangingChars="75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b/>
                <w:sz w:val="24"/>
              </w:rPr>
              <w:t>[选题依据]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相关研究动态；本课题相对于已有研究的独到学术价值和应用价值等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pacing w:line="400" w:lineRule="exact"/>
              <w:ind w:left="2196" w:leftChars="182" w:hanging="1814" w:hangingChars="75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2. </w:t>
            </w:r>
            <w:r>
              <w:rPr>
                <w:rFonts w:hint="eastAsia" w:ascii="宋体" w:hAnsi="宋体"/>
                <w:b/>
                <w:sz w:val="24"/>
              </w:rPr>
              <w:t xml:space="preserve">[研究内容]  </w:t>
            </w:r>
            <w:r>
              <w:rPr>
                <w:rFonts w:hint="eastAsia" w:ascii="宋体" w:hAnsi="宋体"/>
                <w:sz w:val="24"/>
              </w:rPr>
              <w:t>本课题的研究对象、</w:t>
            </w:r>
            <w:r>
              <w:rPr>
                <w:rFonts w:hint="eastAsia" w:ascii="宋体" w:hAnsi="宋体"/>
                <w:color w:val="000000"/>
                <w:sz w:val="24"/>
              </w:rPr>
              <w:t>框架思路、主要目标、研究计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划及其可行性等。</w:t>
            </w:r>
          </w:p>
          <w:p>
            <w:pPr>
              <w:spacing w:line="400" w:lineRule="exact"/>
              <w:ind w:firstLine="381" w:firstLineChars="159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b/>
                <w:sz w:val="24"/>
              </w:rPr>
              <w:t xml:space="preserve">[创新之处]  </w:t>
            </w:r>
            <w:r>
              <w:rPr>
                <w:rFonts w:hint="eastAsia" w:ascii="宋体" w:hAnsi="宋体"/>
                <w:sz w:val="24"/>
              </w:rPr>
              <w:t>在学术观点、</w:t>
            </w:r>
            <w:r>
              <w:rPr>
                <w:rFonts w:hint="eastAsia" w:ascii="宋体" w:hAnsi="宋体"/>
                <w:sz w:val="24"/>
                <w:lang w:eastAsia="zh-CN"/>
              </w:rPr>
              <w:t>对策建议、</w:t>
            </w:r>
            <w:r>
              <w:rPr>
                <w:rFonts w:hint="eastAsia" w:ascii="宋体" w:hAnsi="宋体"/>
                <w:sz w:val="24"/>
              </w:rPr>
              <w:t>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b/>
                <w:sz w:val="24"/>
              </w:rPr>
              <w:t xml:space="preserve">[预期成果]  </w:t>
            </w:r>
            <w:r>
              <w:rPr>
                <w:rFonts w:hint="eastAsia" w:ascii="宋体" w:hAns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5．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社会评价</w:t>
            </w:r>
            <w:r>
              <w:rPr>
                <w:rFonts w:hint="eastAsia" w:ascii="宋体"/>
                <w:color w:val="000000"/>
                <w:sz w:val="24"/>
              </w:rPr>
              <w:t>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2.课题名称要与《申请书》一致，一般不加副标题。前期相关代表性研究成果限报5项，只填成果名称、成果形式（如论文、专著、研究报告等）、</w:t>
      </w:r>
      <w:r>
        <w:rPr>
          <w:rFonts w:hint="eastAsia" w:ascii="楷体" w:hAnsi="楷体" w:eastAsia="楷体"/>
          <w:szCs w:val="21"/>
          <w:lang w:eastAsia="zh-CN"/>
        </w:rPr>
        <w:t>申请人</w:t>
      </w:r>
      <w:r>
        <w:rPr>
          <w:rFonts w:hint="eastAsia" w:ascii="楷体" w:hAnsi="楷体" w:eastAsia="楷体"/>
          <w:szCs w:val="21"/>
        </w:rPr>
        <w:t>作者排序</w:t>
      </w:r>
      <w:r>
        <w:rPr>
          <w:rFonts w:hint="eastAsia" w:ascii="楷体" w:hAnsi="楷体" w:eastAsia="楷体"/>
          <w:szCs w:val="21"/>
          <w:lang w:eastAsia="zh-CN"/>
        </w:rPr>
        <w:t>以及社会评价</w:t>
      </w:r>
      <w:r>
        <w:rPr>
          <w:rFonts w:hint="eastAsia" w:ascii="楷体" w:hAnsi="楷体" w:eastAsia="楷体"/>
          <w:szCs w:val="21"/>
        </w:rPr>
        <w:t>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/>
          <w:szCs w:val="21"/>
          <w:lang w:val="en-US" w:eastAsia="zh-CN"/>
        </w:rPr>
        <w:t>3.</w:t>
      </w:r>
      <w:r>
        <w:rPr>
          <w:rFonts w:hint="eastAsia" w:ascii="楷体_GB2312" w:eastAsia="楷体_GB2312"/>
          <w:szCs w:val="21"/>
        </w:rPr>
        <w:t>本表须用A3纸双面印制，中缝装订，正文请用合适字号行距排版，各级标题可用黑体字。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1114F0"/>
    <w:rsid w:val="001142F7"/>
    <w:rsid w:val="0012574E"/>
    <w:rsid w:val="00134B74"/>
    <w:rsid w:val="00146029"/>
    <w:rsid w:val="00163AE1"/>
    <w:rsid w:val="00194718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F680C"/>
    <w:rsid w:val="00702256"/>
    <w:rsid w:val="0071188E"/>
    <w:rsid w:val="0072170E"/>
    <w:rsid w:val="007237FA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C5605"/>
    <w:rsid w:val="00E7320F"/>
    <w:rsid w:val="00EC0FE1"/>
    <w:rsid w:val="00F052E4"/>
    <w:rsid w:val="00F402FB"/>
    <w:rsid w:val="00FA4791"/>
    <w:rsid w:val="00FC2B46"/>
    <w:rsid w:val="1B1F0322"/>
    <w:rsid w:val="42A309C2"/>
    <w:rsid w:val="6EEBF571"/>
    <w:rsid w:val="74DBCA38"/>
    <w:rsid w:val="7BFD0FF6"/>
    <w:rsid w:val="7DFF38D8"/>
    <w:rsid w:val="BBDA0660"/>
    <w:rsid w:val="BE777F40"/>
    <w:rsid w:val="FD16313B"/>
    <w:rsid w:val="FEC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12</TotalTime>
  <ScaleCrop>false</ScaleCrop>
  <LinksUpToDate>false</LinksUpToDate>
  <CharactersWithSpaces>585</CharactersWithSpaces>
  <Application>WPS Office_11.8.2.9479_F1E327BC-269C-435d-A152-05C5408002CA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2024-03-13T07:05:00Z</dcterms:created>
  <dc:creator>ghb</dc:creator>
  <cp:lastModifiedBy>zhanglf</cp:lastModifiedBy>
  <cp:lastPrinted>2024-03-22T02:23:00Z</cp:lastPrinted>
  <dcterms:modified xsi:type="dcterms:W3CDTF">2025-11-03T10:46:00Z</dcterms:modified>
  <dc:title>二、课题设计论证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2052-11.8.2.9479</vt:lpwstr>
  </property>
</Properties>
</file>