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7B2" w:rsidRPr="009B680F" w:rsidRDefault="005F1D64" w:rsidP="005F1D64">
      <w:pPr>
        <w:jc w:val="center"/>
        <w:rPr>
          <w:b/>
          <w:sz w:val="30"/>
          <w:szCs w:val="30"/>
        </w:rPr>
      </w:pPr>
      <w:r w:rsidRPr="009B680F">
        <w:rPr>
          <w:rFonts w:hint="eastAsia"/>
          <w:b/>
          <w:sz w:val="30"/>
          <w:szCs w:val="30"/>
        </w:rPr>
        <w:t>202</w:t>
      </w:r>
      <w:r w:rsidR="0054141D">
        <w:rPr>
          <w:rFonts w:hint="eastAsia"/>
          <w:b/>
          <w:sz w:val="30"/>
          <w:szCs w:val="30"/>
        </w:rPr>
        <w:t>1</w:t>
      </w:r>
      <w:r w:rsidRPr="009B680F">
        <w:rPr>
          <w:rFonts w:hint="eastAsia"/>
          <w:b/>
          <w:sz w:val="30"/>
          <w:szCs w:val="30"/>
        </w:rPr>
        <w:t>年个人所得税汇算清缴</w:t>
      </w:r>
      <w:r w:rsidRPr="009B680F">
        <w:rPr>
          <w:rFonts w:hint="eastAsia"/>
          <w:b/>
          <w:sz w:val="30"/>
          <w:szCs w:val="30"/>
        </w:rPr>
        <w:t>APP</w:t>
      </w:r>
      <w:r w:rsidR="00A1702C">
        <w:rPr>
          <w:rFonts w:hint="eastAsia"/>
          <w:b/>
          <w:sz w:val="30"/>
          <w:szCs w:val="30"/>
        </w:rPr>
        <w:t>使用指南</w:t>
      </w:r>
    </w:p>
    <w:p w:rsidR="009B680F" w:rsidRDefault="009B680F" w:rsidP="005F1D64">
      <w:pPr>
        <w:jc w:val="center"/>
        <w:rPr>
          <w:b/>
          <w:sz w:val="30"/>
          <w:szCs w:val="30"/>
        </w:rPr>
      </w:pPr>
    </w:p>
    <w:p w:rsidR="005F1D64" w:rsidRPr="009B680F" w:rsidRDefault="005F1D64" w:rsidP="009B680F">
      <w:pPr>
        <w:ind w:firstLineChars="198" w:firstLine="477"/>
        <w:rPr>
          <w:rFonts w:ascii="宋体" w:eastAsia="宋体" w:hAnsi="宋体" w:cs="宋体"/>
          <w:color w:val="000000"/>
          <w:kern w:val="0"/>
          <w:sz w:val="24"/>
          <w:szCs w:val="24"/>
        </w:rPr>
      </w:pPr>
      <w:r w:rsidRPr="009B680F">
        <w:rPr>
          <w:rFonts w:hint="eastAsia"/>
          <w:b/>
          <w:sz w:val="24"/>
          <w:szCs w:val="24"/>
        </w:rPr>
        <w:t>202</w:t>
      </w:r>
      <w:r w:rsidR="0054141D">
        <w:rPr>
          <w:rFonts w:hint="eastAsia"/>
          <w:b/>
          <w:sz w:val="24"/>
          <w:szCs w:val="24"/>
        </w:rPr>
        <w:t>1</w:t>
      </w:r>
      <w:r w:rsidRPr="009B680F">
        <w:rPr>
          <w:rFonts w:hint="eastAsia"/>
          <w:b/>
          <w:sz w:val="24"/>
          <w:szCs w:val="24"/>
        </w:rPr>
        <w:t>年个人所得税汇算清缴时间为</w:t>
      </w:r>
      <w:r w:rsidRPr="009B680F">
        <w:rPr>
          <w:rFonts w:hint="eastAsia"/>
          <w:b/>
          <w:sz w:val="24"/>
          <w:szCs w:val="24"/>
        </w:rPr>
        <w:t>202</w:t>
      </w:r>
      <w:r w:rsidR="0054141D">
        <w:rPr>
          <w:rFonts w:hint="eastAsia"/>
          <w:b/>
          <w:sz w:val="24"/>
          <w:szCs w:val="24"/>
        </w:rPr>
        <w:t>2</w:t>
      </w:r>
      <w:r w:rsidRPr="009B680F">
        <w:rPr>
          <w:rFonts w:hint="eastAsia"/>
          <w:b/>
          <w:sz w:val="24"/>
          <w:szCs w:val="24"/>
        </w:rPr>
        <w:t>年</w:t>
      </w:r>
      <w:r w:rsidRPr="009B680F">
        <w:rPr>
          <w:rFonts w:hint="eastAsia"/>
          <w:b/>
          <w:sz w:val="24"/>
          <w:szCs w:val="24"/>
        </w:rPr>
        <w:t>3</w:t>
      </w:r>
      <w:r w:rsidRPr="009B680F">
        <w:rPr>
          <w:rFonts w:hint="eastAsia"/>
          <w:b/>
          <w:sz w:val="24"/>
          <w:szCs w:val="24"/>
        </w:rPr>
        <w:t>月</w:t>
      </w:r>
      <w:r w:rsidRPr="009B680F">
        <w:rPr>
          <w:rFonts w:hint="eastAsia"/>
          <w:b/>
          <w:sz w:val="24"/>
          <w:szCs w:val="24"/>
        </w:rPr>
        <w:t>1</w:t>
      </w:r>
      <w:r w:rsidRPr="009B680F">
        <w:rPr>
          <w:rFonts w:hint="eastAsia"/>
          <w:b/>
          <w:sz w:val="24"/>
          <w:szCs w:val="24"/>
        </w:rPr>
        <w:t>日至</w:t>
      </w:r>
      <w:r w:rsidRPr="009B680F">
        <w:rPr>
          <w:rFonts w:hint="eastAsia"/>
          <w:b/>
          <w:sz w:val="24"/>
          <w:szCs w:val="24"/>
        </w:rPr>
        <w:t>6</w:t>
      </w:r>
      <w:r w:rsidRPr="009B680F">
        <w:rPr>
          <w:rFonts w:hint="eastAsia"/>
          <w:b/>
          <w:sz w:val="24"/>
          <w:szCs w:val="24"/>
        </w:rPr>
        <w:t>月</w:t>
      </w:r>
      <w:r w:rsidRPr="009B680F">
        <w:rPr>
          <w:rFonts w:hint="eastAsia"/>
          <w:b/>
          <w:sz w:val="24"/>
          <w:szCs w:val="24"/>
        </w:rPr>
        <w:t>30</w:t>
      </w:r>
      <w:r w:rsidRPr="009B680F">
        <w:rPr>
          <w:rFonts w:hint="eastAsia"/>
          <w:b/>
          <w:sz w:val="24"/>
          <w:szCs w:val="24"/>
        </w:rPr>
        <w:t>日。</w:t>
      </w:r>
      <w:r w:rsidRPr="009B680F">
        <w:rPr>
          <w:rFonts w:ascii="宋体" w:eastAsia="宋体" w:hAnsi="宋体" w:cs="宋体" w:hint="eastAsia"/>
          <w:bCs/>
          <w:color w:val="000000"/>
          <w:kern w:val="0"/>
          <w:sz w:val="24"/>
          <w:szCs w:val="24"/>
        </w:rPr>
        <w:t>教职工可以通过</w:t>
      </w:r>
      <w:r w:rsidRPr="009B680F">
        <w:rPr>
          <w:rFonts w:ascii="宋体" w:eastAsia="宋体" w:hAnsi="宋体" w:cs="宋体" w:hint="eastAsia"/>
          <w:color w:val="000000"/>
          <w:kern w:val="0"/>
          <w:sz w:val="24"/>
          <w:szCs w:val="24"/>
        </w:rPr>
        <w:t>自然人电子税务局手机个人所得税APP、网页端（</w:t>
      </w:r>
      <w:r w:rsidRPr="009B680F">
        <w:rPr>
          <w:rFonts w:ascii="宋体" w:eastAsia="宋体" w:hAnsi="宋体" w:cs="宋体"/>
          <w:color w:val="000000"/>
          <w:kern w:val="0"/>
          <w:sz w:val="24"/>
          <w:szCs w:val="24"/>
        </w:rPr>
        <w:t>http://www.chinatax.gov.cn/</w:t>
      </w:r>
      <w:r w:rsidR="000943BF">
        <w:rPr>
          <w:rFonts w:ascii="宋体" w:eastAsia="宋体" w:hAnsi="宋体" w:cs="宋体" w:hint="eastAsia"/>
          <w:color w:val="000000"/>
          <w:kern w:val="0"/>
          <w:sz w:val="24"/>
          <w:szCs w:val="24"/>
        </w:rPr>
        <w:t>）等个人所得税综合所得年度汇算</w:t>
      </w:r>
      <w:r w:rsidRPr="009B680F">
        <w:rPr>
          <w:rFonts w:ascii="宋体" w:eastAsia="宋体" w:hAnsi="宋体" w:cs="宋体" w:hint="eastAsia"/>
          <w:color w:val="000000"/>
          <w:kern w:val="0"/>
          <w:sz w:val="24"/>
          <w:szCs w:val="24"/>
        </w:rPr>
        <w:t>办税渠道。</w:t>
      </w:r>
    </w:p>
    <w:p w:rsidR="005F1D64" w:rsidRPr="009B680F" w:rsidRDefault="005F1D64" w:rsidP="005F1D64">
      <w:pPr>
        <w:rPr>
          <w:rFonts w:ascii="宋体" w:eastAsia="宋体" w:hAnsi="宋体" w:cs="宋体"/>
          <w:color w:val="000000"/>
          <w:kern w:val="0"/>
          <w:sz w:val="24"/>
          <w:szCs w:val="24"/>
        </w:rPr>
      </w:pPr>
      <w:r w:rsidRPr="009B680F">
        <w:rPr>
          <w:rFonts w:ascii="宋体" w:eastAsia="宋体" w:hAnsi="宋体" w:cs="宋体" w:hint="eastAsia"/>
          <w:color w:val="000000"/>
          <w:kern w:val="0"/>
          <w:sz w:val="24"/>
          <w:szCs w:val="24"/>
        </w:rPr>
        <w:t>为方便教职工使用“个人所得税APP”进行202</w:t>
      </w:r>
      <w:r w:rsidR="0054141D">
        <w:rPr>
          <w:rFonts w:ascii="宋体" w:eastAsia="宋体" w:hAnsi="宋体" w:cs="宋体" w:hint="eastAsia"/>
          <w:color w:val="000000"/>
          <w:kern w:val="0"/>
          <w:sz w:val="24"/>
          <w:szCs w:val="24"/>
        </w:rPr>
        <w:t>1</w:t>
      </w:r>
      <w:r w:rsidRPr="009B680F">
        <w:rPr>
          <w:rFonts w:ascii="宋体" w:eastAsia="宋体" w:hAnsi="宋体" w:cs="宋体" w:hint="eastAsia"/>
          <w:color w:val="000000"/>
          <w:kern w:val="0"/>
          <w:sz w:val="24"/>
          <w:szCs w:val="24"/>
        </w:rPr>
        <w:t>年个人所得税汇算清缴，财务处依据税务局相关文件及相关软件操作指引编写此操作说明供教职工参考，具体信息以实际软件操作为准。</w:t>
      </w:r>
    </w:p>
    <w:p w:rsidR="005F1D64" w:rsidRPr="009B680F" w:rsidRDefault="00FB48D2" w:rsidP="005F1D64">
      <w:pPr>
        <w:rPr>
          <w:rFonts w:ascii="宋体" w:eastAsia="宋体" w:hAnsi="宋体" w:cs="宋体"/>
          <w:b/>
          <w:color w:val="000000"/>
          <w:kern w:val="0"/>
          <w:sz w:val="24"/>
          <w:szCs w:val="24"/>
        </w:rPr>
      </w:pPr>
      <w:r>
        <w:rPr>
          <w:rFonts w:ascii="宋体" w:eastAsia="宋体" w:hAnsi="宋体" w:cs="宋体" w:hint="eastAsia"/>
          <w:b/>
          <w:color w:val="000000"/>
          <w:kern w:val="0"/>
          <w:sz w:val="24"/>
          <w:szCs w:val="24"/>
        </w:rPr>
        <w:t xml:space="preserve">   </w:t>
      </w:r>
      <w:r w:rsidR="005F1D64" w:rsidRPr="009B680F">
        <w:rPr>
          <w:rFonts w:ascii="宋体" w:eastAsia="宋体" w:hAnsi="宋体" w:cs="宋体" w:hint="eastAsia"/>
          <w:b/>
          <w:color w:val="000000"/>
          <w:kern w:val="0"/>
          <w:sz w:val="24"/>
          <w:szCs w:val="24"/>
        </w:rPr>
        <w:t>请依据个人情况如实填写，诚信申报。</w:t>
      </w:r>
      <w:r w:rsidR="00D158A1" w:rsidRPr="00D158A1">
        <w:rPr>
          <w:rFonts w:ascii="宋体" w:eastAsia="宋体" w:hAnsi="宋体" w:cs="宋体" w:hint="eastAsia"/>
          <w:b/>
          <w:color w:val="000000"/>
          <w:kern w:val="0"/>
          <w:sz w:val="24"/>
          <w:szCs w:val="24"/>
        </w:rPr>
        <w:t>年度汇算需补税的纳税人，年度汇算期结束后未足额补缴税款的，税务机关将依法加收滞纳金，并在其《个人所得税纳税记录》中予以标注</w:t>
      </w:r>
      <w:r w:rsidR="00D158A1">
        <w:rPr>
          <w:rFonts w:ascii="宋体" w:eastAsia="宋体" w:hAnsi="宋体" w:cs="宋体" w:hint="eastAsia"/>
          <w:b/>
          <w:color w:val="000000"/>
          <w:kern w:val="0"/>
          <w:sz w:val="24"/>
          <w:szCs w:val="24"/>
        </w:rPr>
        <w:t>。</w:t>
      </w:r>
    </w:p>
    <w:p w:rsidR="005F1D64" w:rsidRPr="009B680F" w:rsidRDefault="005F1D64" w:rsidP="005F1D64">
      <w:pPr>
        <w:rPr>
          <w:rFonts w:ascii="宋体" w:eastAsia="宋体" w:hAnsi="宋体" w:cs="宋体"/>
          <w:b/>
          <w:color w:val="000000"/>
          <w:kern w:val="0"/>
          <w:sz w:val="24"/>
          <w:szCs w:val="24"/>
        </w:rPr>
      </w:pPr>
      <w:r w:rsidRPr="009B680F">
        <w:rPr>
          <w:rFonts w:ascii="宋体" w:eastAsia="宋体" w:hAnsi="宋体" w:cs="宋体" w:hint="eastAsia"/>
          <w:b/>
          <w:color w:val="000000"/>
          <w:kern w:val="0"/>
          <w:sz w:val="24"/>
          <w:szCs w:val="24"/>
        </w:rPr>
        <w:t>具体操作说明如下：</w:t>
      </w:r>
    </w:p>
    <w:p w:rsidR="00102E28" w:rsidRDefault="00FB48D2" w:rsidP="00102E28">
      <w:pP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sidR="00102E28">
        <w:rPr>
          <w:rFonts w:ascii="宋体" w:eastAsia="宋体" w:hAnsi="宋体" w:cs="宋体" w:hint="eastAsia"/>
          <w:color w:val="000000"/>
          <w:kern w:val="0"/>
          <w:sz w:val="24"/>
          <w:szCs w:val="24"/>
        </w:rPr>
        <w:t>预约流程：今年汇缴多了预约机制，想在3月1日-15日办理的话，要提前在“</w:t>
      </w:r>
      <w:r w:rsidR="00102E28" w:rsidRPr="009B680F">
        <w:rPr>
          <w:rFonts w:ascii="宋体" w:eastAsia="宋体" w:hAnsi="宋体" w:cs="宋体" w:hint="eastAsia"/>
          <w:color w:val="000000"/>
          <w:kern w:val="0"/>
          <w:sz w:val="24"/>
          <w:szCs w:val="24"/>
        </w:rPr>
        <w:t>个人所得税APP</w:t>
      </w:r>
      <w:r w:rsidR="00102E28">
        <w:rPr>
          <w:rFonts w:ascii="宋体" w:eastAsia="宋体" w:hAnsi="宋体" w:cs="宋体" w:hint="eastAsia"/>
          <w:color w:val="000000"/>
          <w:kern w:val="0"/>
          <w:sz w:val="24"/>
          <w:szCs w:val="24"/>
        </w:rPr>
        <w:t>”上进行预约，3月16号以后办理就不用预约了。</w:t>
      </w:r>
    </w:p>
    <w:p w:rsidR="00102E28" w:rsidRDefault="00102E28" w:rsidP="00FE1E18">
      <w:pPr>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0" distR="0">
            <wp:extent cx="2146300" cy="4019550"/>
            <wp:effectExtent l="19050" t="0" r="6350" b="0"/>
            <wp:docPr id="4" name="图片 1" descr="C:\Users\dell\AppData\Local\Temp\WeChat Files\7a5be06844372c91c50f8ee7b02e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7a5be06844372c91c50f8ee7b02efc5.jpg"/>
                    <pic:cNvPicPr>
                      <a:picLocks noChangeAspect="1" noChangeArrowheads="1"/>
                    </pic:cNvPicPr>
                  </pic:nvPicPr>
                  <pic:blipFill>
                    <a:blip r:embed="rId8" cstate="print"/>
                    <a:srcRect/>
                    <a:stretch>
                      <a:fillRect/>
                    </a:stretch>
                  </pic:blipFill>
                  <pic:spPr bwMode="auto">
                    <a:xfrm>
                      <a:off x="0" y="0"/>
                      <a:ext cx="2146300" cy="4019550"/>
                    </a:xfrm>
                    <a:prstGeom prst="rect">
                      <a:avLst/>
                    </a:prstGeom>
                    <a:noFill/>
                    <a:ln w="9525">
                      <a:noFill/>
                      <a:miter lim="800000"/>
                      <a:headEnd/>
                      <a:tailEnd/>
                    </a:ln>
                  </pic:spPr>
                </pic:pic>
              </a:graphicData>
            </a:graphic>
          </wp:inline>
        </w:drawing>
      </w:r>
      <w:r>
        <w:rPr>
          <w:rFonts w:ascii="宋体" w:eastAsia="宋体" w:hAnsi="宋体" w:cs="宋体"/>
          <w:noProof/>
          <w:color w:val="000000"/>
          <w:kern w:val="0"/>
          <w:sz w:val="24"/>
          <w:szCs w:val="24"/>
        </w:rPr>
        <w:drawing>
          <wp:inline distT="0" distB="0" distL="0" distR="0">
            <wp:extent cx="2270126" cy="4035778"/>
            <wp:effectExtent l="19050" t="0" r="0" b="0"/>
            <wp:docPr id="8" name="图片 2" descr="C:\Users\dell\AppData\Local\Temp\WeChat Files\3fe226cf24d3ed324f9bcdbdcb49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3fe226cf24d3ed324f9bcdbdcb49d5f.jpg"/>
                    <pic:cNvPicPr>
                      <a:picLocks noChangeAspect="1" noChangeArrowheads="1"/>
                    </pic:cNvPicPr>
                  </pic:nvPicPr>
                  <pic:blipFill>
                    <a:blip r:embed="rId9" cstate="print"/>
                    <a:srcRect/>
                    <a:stretch>
                      <a:fillRect/>
                    </a:stretch>
                  </pic:blipFill>
                  <pic:spPr bwMode="auto">
                    <a:xfrm>
                      <a:off x="0" y="0"/>
                      <a:ext cx="2273093" cy="4041053"/>
                    </a:xfrm>
                    <a:prstGeom prst="rect">
                      <a:avLst/>
                    </a:prstGeom>
                    <a:noFill/>
                    <a:ln w="9525">
                      <a:noFill/>
                      <a:miter lim="800000"/>
                      <a:headEnd/>
                      <a:tailEnd/>
                    </a:ln>
                  </pic:spPr>
                </pic:pic>
              </a:graphicData>
            </a:graphic>
          </wp:inline>
        </w:drawing>
      </w:r>
    </w:p>
    <w:p w:rsidR="00102E28" w:rsidRDefault="00102E28" w:rsidP="00FE1E18">
      <w:pPr>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2171700" cy="3860800"/>
            <wp:effectExtent l="19050" t="0" r="0" b="0"/>
            <wp:docPr id="9" name="图片 3" descr="C:\Users\dell\AppData\Local\Temp\WeChat Files\42d7dee91a43654810823fa73f8f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42d7dee91a43654810823fa73f8f2d0.jpg"/>
                    <pic:cNvPicPr>
                      <a:picLocks noChangeAspect="1" noChangeArrowheads="1"/>
                    </pic:cNvPicPr>
                  </pic:nvPicPr>
                  <pic:blipFill>
                    <a:blip r:embed="rId10" cstate="print"/>
                    <a:srcRect/>
                    <a:stretch>
                      <a:fillRect/>
                    </a:stretch>
                  </pic:blipFill>
                  <pic:spPr bwMode="auto">
                    <a:xfrm>
                      <a:off x="0" y="0"/>
                      <a:ext cx="2171700" cy="3860800"/>
                    </a:xfrm>
                    <a:prstGeom prst="rect">
                      <a:avLst/>
                    </a:prstGeom>
                    <a:noFill/>
                    <a:ln w="9525">
                      <a:noFill/>
                      <a:miter lim="800000"/>
                      <a:headEnd/>
                      <a:tailEnd/>
                    </a:ln>
                  </pic:spPr>
                </pic:pic>
              </a:graphicData>
            </a:graphic>
          </wp:inline>
        </w:drawing>
      </w:r>
      <w:r>
        <w:rPr>
          <w:rFonts w:ascii="宋体" w:eastAsia="宋体" w:hAnsi="宋体" w:cs="宋体"/>
          <w:noProof/>
          <w:color w:val="000000"/>
          <w:kern w:val="0"/>
          <w:sz w:val="24"/>
          <w:szCs w:val="24"/>
        </w:rPr>
        <w:drawing>
          <wp:inline distT="0" distB="0" distL="0" distR="0">
            <wp:extent cx="2171700" cy="3860799"/>
            <wp:effectExtent l="19050" t="0" r="0" b="0"/>
            <wp:docPr id="10" name="图片 4" descr="C:\Users\dell\AppData\Local\Temp\WeChat Files\47649945af5bd80492c9fe3455896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WeChat Files\47649945af5bd80492c9fe34558968f.jpg"/>
                    <pic:cNvPicPr>
                      <a:picLocks noChangeAspect="1" noChangeArrowheads="1"/>
                    </pic:cNvPicPr>
                  </pic:nvPicPr>
                  <pic:blipFill>
                    <a:blip r:embed="rId11" cstate="print"/>
                    <a:srcRect/>
                    <a:stretch>
                      <a:fillRect/>
                    </a:stretch>
                  </pic:blipFill>
                  <pic:spPr bwMode="auto">
                    <a:xfrm>
                      <a:off x="0" y="0"/>
                      <a:ext cx="2172210" cy="3861706"/>
                    </a:xfrm>
                    <a:prstGeom prst="rect">
                      <a:avLst/>
                    </a:prstGeom>
                    <a:noFill/>
                    <a:ln w="9525">
                      <a:noFill/>
                      <a:miter lim="800000"/>
                      <a:headEnd/>
                      <a:tailEnd/>
                    </a:ln>
                  </pic:spPr>
                </pic:pic>
              </a:graphicData>
            </a:graphic>
          </wp:inline>
        </w:drawing>
      </w:r>
    </w:p>
    <w:p w:rsidR="00102E28" w:rsidRDefault="00102E28" w:rsidP="00102E28">
      <w:pPr>
        <w:rPr>
          <w:rFonts w:ascii="宋体" w:eastAsia="宋体" w:hAnsi="宋体" w:cs="宋体"/>
          <w:color w:val="000000"/>
          <w:kern w:val="0"/>
          <w:sz w:val="24"/>
          <w:szCs w:val="24"/>
        </w:rPr>
      </w:pPr>
    </w:p>
    <w:p w:rsidR="00D909B2" w:rsidRDefault="00AF16D6" w:rsidP="00361166">
      <w:pPr>
        <w:pStyle w:val="a3"/>
        <w:numPr>
          <w:ilvl w:val="0"/>
          <w:numId w:val="6"/>
        </w:numPr>
        <w:ind w:firstLineChars="0"/>
        <w:rPr>
          <w:rFonts w:ascii="宋体" w:eastAsia="宋体" w:hAnsi="宋体" w:cs="宋体"/>
          <w:color w:val="000000"/>
          <w:kern w:val="0"/>
          <w:sz w:val="24"/>
          <w:szCs w:val="24"/>
        </w:rPr>
      </w:pPr>
      <w:r>
        <w:rPr>
          <w:rFonts w:ascii="宋体" w:eastAsia="宋体" w:hAnsi="宋体" w:cs="宋体" w:hint="eastAsia"/>
          <w:color w:val="000000"/>
          <w:kern w:val="0"/>
          <w:sz w:val="24"/>
          <w:szCs w:val="24"/>
        </w:rPr>
        <w:t>登陆手机</w:t>
      </w:r>
      <w:r w:rsidR="005F1D64" w:rsidRPr="00361166">
        <w:rPr>
          <w:rFonts w:ascii="宋体" w:eastAsia="宋体" w:hAnsi="宋体" w:cs="宋体" w:hint="eastAsia"/>
          <w:color w:val="000000"/>
          <w:kern w:val="0"/>
          <w:sz w:val="24"/>
          <w:szCs w:val="24"/>
        </w:rPr>
        <w:t>“个人所得税”APP，进入综合所得汇算功能</w:t>
      </w:r>
      <w:r w:rsidR="00D909B2" w:rsidRPr="00361166">
        <w:rPr>
          <w:rFonts w:ascii="宋体" w:eastAsia="宋体" w:hAnsi="宋体" w:cs="宋体" w:hint="eastAsia"/>
          <w:color w:val="000000"/>
          <w:kern w:val="0"/>
          <w:sz w:val="24"/>
          <w:szCs w:val="24"/>
        </w:rPr>
        <w:t>。</w:t>
      </w:r>
    </w:p>
    <w:p w:rsidR="005B0EF6" w:rsidRPr="00361166" w:rsidRDefault="005B0EF6" w:rsidP="005B0EF6">
      <w:pPr>
        <w:pStyle w:val="a3"/>
        <w:ind w:left="360" w:firstLineChars="0" w:firstLine="0"/>
        <w:rPr>
          <w:rFonts w:ascii="宋体" w:eastAsia="宋体" w:hAnsi="宋体" w:cs="宋体"/>
          <w:color w:val="000000"/>
          <w:kern w:val="0"/>
          <w:sz w:val="24"/>
          <w:szCs w:val="24"/>
        </w:rPr>
      </w:pPr>
    </w:p>
    <w:p w:rsidR="00211F11" w:rsidRDefault="008B0F5C" w:rsidP="00FE1E18">
      <w:pPr>
        <w:ind w:firstLineChars="800" w:firstLine="1920"/>
        <w:rPr>
          <w:rFonts w:ascii="宋体" w:eastAsia="宋体" w:hAnsi="宋体" w:cs="宋体"/>
          <w:kern w:val="0"/>
          <w:sz w:val="24"/>
          <w:szCs w:val="24"/>
        </w:rPr>
      </w:pPr>
      <w:r w:rsidRPr="008B0F5C">
        <w:rPr>
          <w:rFonts w:ascii="宋体" w:eastAsia="宋体" w:hAnsi="宋体" w:cs="宋体"/>
          <w:noProof/>
          <w:kern w:val="0"/>
          <w:sz w:val="24"/>
          <w:szCs w:val="24"/>
        </w:rPr>
        <w:drawing>
          <wp:inline distT="0" distB="0" distL="0" distR="0">
            <wp:extent cx="1858808" cy="3306324"/>
            <wp:effectExtent l="19050" t="0" r="8092" b="0"/>
            <wp:docPr id="11" name="图片 7" descr="C:\Users\dell\AppData\Local\Temp\WeChat Files\fddf7e9e71724104803fa0324750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WeChat Files\fddf7e9e71724104803fa03247504ea.jpg"/>
                    <pic:cNvPicPr>
                      <a:picLocks noChangeAspect="1" noChangeArrowheads="1"/>
                    </pic:cNvPicPr>
                  </pic:nvPicPr>
                  <pic:blipFill>
                    <a:blip r:embed="rId12" cstate="print"/>
                    <a:srcRect/>
                    <a:stretch>
                      <a:fillRect/>
                    </a:stretch>
                  </pic:blipFill>
                  <pic:spPr bwMode="auto">
                    <a:xfrm>
                      <a:off x="0" y="0"/>
                      <a:ext cx="1859444" cy="3307455"/>
                    </a:xfrm>
                    <a:prstGeom prst="rect">
                      <a:avLst/>
                    </a:prstGeom>
                    <a:noFill/>
                    <a:ln w="9525">
                      <a:noFill/>
                      <a:miter lim="800000"/>
                      <a:headEnd/>
                      <a:tailEnd/>
                    </a:ln>
                  </pic:spPr>
                </pic:pic>
              </a:graphicData>
            </a:graphic>
          </wp:inline>
        </w:drawing>
      </w:r>
    </w:p>
    <w:p w:rsidR="005B0EF6" w:rsidRPr="00211F11" w:rsidRDefault="005B0EF6" w:rsidP="00D909B2">
      <w:pPr>
        <w:ind w:firstLineChars="800" w:firstLine="1920"/>
        <w:rPr>
          <w:rFonts w:ascii="宋体" w:eastAsia="宋体" w:hAnsi="宋体" w:cs="宋体"/>
          <w:kern w:val="0"/>
          <w:sz w:val="24"/>
          <w:szCs w:val="24"/>
        </w:rPr>
      </w:pPr>
    </w:p>
    <w:p w:rsidR="009739F4" w:rsidRDefault="00FB48D2" w:rsidP="009739F4">
      <w:pPr>
        <w:widowControl/>
        <w:jc w:val="left"/>
        <w:rPr>
          <w:rFonts w:ascii="宋体" w:eastAsia="宋体" w:hAnsi="宋体" w:cs="宋体"/>
          <w:noProof/>
          <w:kern w:val="0"/>
          <w:sz w:val="24"/>
          <w:szCs w:val="24"/>
        </w:rPr>
      </w:pPr>
      <w:r>
        <w:rPr>
          <w:rFonts w:ascii="宋体" w:eastAsia="宋体" w:hAnsi="宋体" w:cs="宋体" w:hint="eastAsia"/>
          <w:noProof/>
          <w:kern w:val="0"/>
          <w:sz w:val="24"/>
          <w:szCs w:val="24"/>
        </w:rPr>
        <w:t>2、</w:t>
      </w:r>
      <w:r w:rsidR="00D909B2">
        <w:rPr>
          <w:rFonts w:ascii="宋体" w:eastAsia="宋体" w:hAnsi="宋体" w:cs="宋体" w:hint="eastAsia"/>
          <w:noProof/>
          <w:kern w:val="0"/>
          <w:sz w:val="24"/>
          <w:szCs w:val="24"/>
        </w:rPr>
        <w:t>首页选择“综合所得年度汇缴”进入以下界面</w:t>
      </w:r>
      <w:r w:rsidR="000943BF">
        <w:rPr>
          <w:rFonts w:ascii="宋体" w:eastAsia="宋体" w:hAnsi="宋体" w:cs="宋体" w:hint="eastAsia"/>
          <w:noProof/>
          <w:kern w:val="0"/>
          <w:sz w:val="24"/>
          <w:szCs w:val="24"/>
        </w:rPr>
        <w:t>：</w:t>
      </w:r>
    </w:p>
    <w:p w:rsidR="00D909B2" w:rsidRDefault="00D909B2" w:rsidP="00463BD4">
      <w:pPr>
        <w:widowControl/>
        <w:ind w:firstLineChars="50" w:firstLine="12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085976" cy="3708400"/>
            <wp:effectExtent l="19050" t="0" r="9524" b="0"/>
            <wp:docPr id="6" name="图片 6" descr="C:\Users\LYP\AppData\Local\Temp\WeChat Files\339020b090f1f4362c35a9f52f3d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P\AppData\Local\Temp\WeChat Files\339020b090f1f4362c35a9f52f3d33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681" cy="3709654"/>
                    </a:xfrm>
                    <a:prstGeom prst="rect">
                      <a:avLst/>
                    </a:prstGeom>
                    <a:noFill/>
                    <a:ln>
                      <a:noFill/>
                    </a:ln>
                  </pic:spPr>
                </pic:pic>
              </a:graphicData>
            </a:graphic>
          </wp:inline>
        </w:drawing>
      </w:r>
    </w:p>
    <w:p w:rsidR="005B0EF6" w:rsidRDefault="005B0EF6" w:rsidP="00463BD4">
      <w:pPr>
        <w:widowControl/>
        <w:ind w:firstLineChars="50" w:firstLine="120"/>
        <w:jc w:val="center"/>
        <w:rPr>
          <w:rFonts w:ascii="宋体" w:eastAsia="宋体" w:hAnsi="宋体" w:cs="宋体"/>
          <w:kern w:val="0"/>
          <w:sz w:val="24"/>
          <w:szCs w:val="24"/>
        </w:rPr>
      </w:pPr>
    </w:p>
    <w:p w:rsidR="00D909B2" w:rsidRDefault="00D909B2" w:rsidP="00AF16D6">
      <w:pPr>
        <w:widowControl/>
        <w:jc w:val="left"/>
        <w:rPr>
          <w:rFonts w:ascii="宋体" w:eastAsia="宋体" w:hAnsi="宋体" w:cs="宋体"/>
          <w:kern w:val="0"/>
          <w:sz w:val="24"/>
          <w:szCs w:val="24"/>
        </w:rPr>
      </w:pPr>
      <w:r>
        <w:rPr>
          <w:rFonts w:ascii="宋体" w:eastAsia="宋体" w:hAnsi="宋体" w:cs="宋体" w:hint="eastAsia"/>
          <w:kern w:val="0"/>
          <w:sz w:val="24"/>
          <w:szCs w:val="24"/>
        </w:rPr>
        <w:t>选择填报方式：</w:t>
      </w:r>
      <w:r w:rsidR="00AF16D6" w:rsidRPr="00A322B9">
        <w:rPr>
          <w:rFonts w:ascii="宋体" w:eastAsia="宋体" w:hAnsi="宋体" w:cs="宋体" w:hint="eastAsia"/>
          <w:b/>
          <w:kern w:val="0"/>
          <w:sz w:val="24"/>
          <w:szCs w:val="24"/>
        </w:rPr>
        <w:t>使用</w:t>
      </w:r>
      <w:r w:rsidR="00AF16D6">
        <w:rPr>
          <w:rFonts w:ascii="宋体" w:eastAsia="宋体" w:hAnsi="宋体" w:cs="宋体" w:hint="eastAsia"/>
          <w:b/>
          <w:kern w:val="0"/>
          <w:sz w:val="24"/>
          <w:szCs w:val="24"/>
        </w:rPr>
        <w:t>“我需要申报表预填服务”</w:t>
      </w:r>
      <w:r w:rsidR="00AF16D6" w:rsidRPr="00A322B9">
        <w:rPr>
          <w:rFonts w:ascii="宋体" w:eastAsia="宋体" w:hAnsi="宋体" w:cs="宋体" w:hint="eastAsia"/>
          <w:b/>
          <w:kern w:val="0"/>
          <w:sz w:val="24"/>
          <w:szCs w:val="24"/>
        </w:rPr>
        <w:t>填报</w:t>
      </w:r>
      <w:r w:rsidR="00AF16D6">
        <w:rPr>
          <w:rFonts w:ascii="宋体" w:eastAsia="宋体" w:hAnsi="宋体" w:cs="宋体" w:hint="eastAsia"/>
          <w:kern w:val="0"/>
          <w:sz w:val="24"/>
          <w:szCs w:val="24"/>
        </w:rPr>
        <w:t>.</w:t>
      </w:r>
      <w:r>
        <w:rPr>
          <w:rFonts w:ascii="宋体" w:eastAsia="宋体" w:hAnsi="宋体" w:cs="宋体" w:hint="eastAsia"/>
          <w:kern w:val="0"/>
          <w:sz w:val="24"/>
          <w:szCs w:val="24"/>
        </w:rPr>
        <w:t>我单位教职工在校内取得的收入已由学校代扣代缴个人所得税，可选择</w:t>
      </w:r>
      <w:r w:rsidRPr="002F3604">
        <w:rPr>
          <w:rFonts w:ascii="宋体" w:eastAsia="宋体" w:hAnsi="宋体" w:cs="宋体" w:hint="eastAsia"/>
          <w:b/>
          <w:kern w:val="0"/>
          <w:sz w:val="24"/>
          <w:szCs w:val="24"/>
        </w:rPr>
        <w:t>“</w:t>
      </w:r>
      <w:r w:rsidR="00863B2A">
        <w:rPr>
          <w:rFonts w:ascii="宋体" w:eastAsia="宋体" w:hAnsi="宋体" w:cs="宋体" w:hint="eastAsia"/>
          <w:b/>
          <w:kern w:val="0"/>
          <w:sz w:val="24"/>
          <w:szCs w:val="24"/>
        </w:rPr>
        <w:t>我需要申报表预填服务</w:t>
      </w:r>
      <w:r w:rsidRPr="002F3604">
        <w:rPr>
          <w:rFonts w:ascii="宋体" w:eastAsia="宋体" w:hAnsi="宋体" w:cs="宋体" w:hint="eastAsia"/>
          <w:b/>
          <w:kern w:val="0"/>
          <w:sz w:val="24"/>
          <w:szCs w:val="24"/>
        </w:rPr>
        <w:t>”</w:t>
      </w:r>
      <w:r>
        <w:rPr>
          <w:rFonts w:ascii="宋体" w:eastAsia="宋体" w:hAnsi="宋体" w:cs="宋体" w:hint="eastAsia"/>
          <w:kern w:val="0"/>
          <w:sz w:val="24"/>
          <w:szCs w:val="24"/>
        </w:rPr>
        <w:t>。</w:t>
      </w:r>
      <w:bookmarkStart w:id="0" w:name="_GoBack"/>
      <w:bookmarkEnd w:id="0"/>
    </w:p>
    <w:p w:rsidR="00463BD4" w:rsidRDefault="00463BD4" w:rsidP="001210D6">
      <w:pPr>
        <w:jc w:val="center"/>
        <w:rPr>
          <w:rFonts w:ascii="宋体" w:eastAsia="宋体" w:hAnsi="宋体" w:cs="宋体"/>
          <w:kern w:val="0"/>
          <w:sz w:val="24"/>
          <w:szCs w:val="24"/>
        </w:rPr>
      </w:pPr>
    </w:p>
    <w:p w:rsidR="0069262D" w:rsidRDefault="00B53DBE" w:rsidP="00B53DBE">
      <w:pPr>
        <w:rPr>
          <w:rFonts w:ascii="宋体" w:eastAsia="宋体" w:hAnsi="宋体" w:cs="宋体"/>
          <w:noProof/>
          <w:kern w:val="0"/>
          <w:sz w:val="24"/>
          <w:szCs w:val="24"/>
        </w:rPr>
      </w:pPr>
      <w:r w:rsidRPr="00FB48D2">
        <w:rPr>
          <w:rFonts w:ascii="宋体" w:eastAsia="宋体" w:hAnsi="宋体" w:cs="宋体" w:hint="eastAsia"/>
          <w:noProof/>
          <w:kern w:val="0"/>
          <w:sz w:val="24"/>
          <w:szCs w:val="24"/>
        </w:rPr>
        <w:t>3</w:t>
      </w:r>
      <w:r w:rsidR="00FB48D2" w:rsidRPr="00FB48D2">
        <w:rPr>
          <w:rFonts w:ascii="宋体" w:eastAsia="宋体" w:hAnsi="宋体" w:cs="宋体" w:hint="eastAsia"/>
          <w:noProof/>
          <w:kern w:val="0"/>
          <w:sz w:val="24"/>
          <w:szCs w:val="24"/>
        </w:rPr>
        <w:t>、</w:t>
      </w:r>
      <w:r w:rsidR="00F479F3" w:rsidRPr="00F479F3">
        <w:rPr>
          <w:rFonts w:ascii="宋体" w:eastAsia="宋体" w:hAnsi="宋体" w:cs="宋体" w:hint="eastAsia"/>
          <w:noProof/>
          <w:kern w:val="0"/>
          <w:sz w:val="24"/>
          <w:szCs w:val="24"/>
        </w:rPr>
        <w:t>“标准申报-使用收入纳税数据进行填报”申报</w:t>
      </w:r>
      <w:r w:rsidR="0069262D">
        <w:rPr>
          <w:rFonts w:ascii="宋体" w:eastAsia="宋体" w:hAnsi="宋体" w:cs="宋体" w:hint="eastAsia"/>
          <w:noProof/>
          <w:kern w:val="0"/>
          <w:sz w:val="24"/>
          <w:szCs w:val="24"/>
        </w:rPr>
        <w:t>.</w:t>
      </w:r>
    </w:p>
    <w:p w:rsidR="0069262D" w:rsidRDefault="0069262D" w:rsidP="0069262D">
      <w:pPr>
        <w:ind w:firstLineChars="200" w:firstLine="480"/>
        <w:jc w:val="center"/>
        <w:rPr>
          <w:rFonts w:ascii="宋体" w:eastAsia="宋体" w:hAnsi="宋体" w:cs="宋体"/>
          <w:noProof/>
          <w:kern w:val="0"/>
          <w:sz w:val="24"/>
          <w:szCs w:val="24"/>
        </w:rPr>
      </w:pPr>
      <w:r>
        <w:rPr>
          <w:rFonts w:ascii="宋体" w:eastAsia="宋体" w:hAnsi="宋体" w:cs="宋体"/>
          <w:noProof/>
          <w:kern w:val="0"/>
          <w:sz w:val="24"/>
          <w:szCs w:val="24"/>
        </w:rPr>
        <w:drawing>
          <wp:inline distT="0" distB="0" distL="0" distR="0">
            <wp:extent cx="2012950" cy="3578578"/>
            <wp:effectExtent l="19050" t="0" r="6350" b="0"/>
            <wp:docPr id="5" name="图片 1" descr="C:\Users\dell\AppData\Local\Temp\WeChat Files\e9081c063c2d99b73afddec52d1c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e9081c063c2d99b73afddec52d1c573.jpg"/>
                    <pic:cNvPicPr>
                      <a:picLocks noChangeAspect="1" noChangeArrowheads="1"/>
                    </pic:cNvPicPr>
                  </pic:nvPicPr>
                  <pic:blipFill>
                    <a:blip r:embed="rId14" cstate="print"/>
                    <a:srcRect/>
                    <a:stretch>
                      <a:fillRect/>
                    </a:stretch>
                  </pic:blipFill>
                  <pic:spPr bwMode="auto">
                    <a:xfrm>
                      <a:off x="0" y="0"/>
                      <a:ext cx="2012950" cy="3578578"/>
                    </a:xfrm>
                    <a:prstGeom prst="rect">
                      <a:avLst/>
                    </a:prstGeom>
                    <a:noFill/>
                    <a:ln w="9525">
                      <a:noFill/>
                      <a:miter lim="800000"/>
                      <a:headEnd/>
                      <a:tailEnd/>
                    </a:ln>
                  </pic:spPr>
                </pic:pic>
              </a:graphicData>
            </a:graphic>
          </wp:inline>
        </w:drawing>
      </w:r>
    </w:p>
    <w:p w:rsidR="0069262D" w:rsidRDefault="0069262D" w:rsidP="00FE1E18">
      <w:pPr>
        <w:ind w:firstLineChars="200" w:firstLine="482"/>
        <w:jc w:val="center"/>
        <w:rPr>
          <w:rFonts w:ascii="宋体" w:eastAsia="宋体" w:hAnsi="宋体" w:cs="宋体"/>
          <w:b/>
          <w:noProof/>
          <w:kern w:val="0"/>
          <w:sz w:val="24"/>
          <w:szCs w:val="24"/>
        </w:rPr>
      </w:pPr>
      <w:r>
        <w:rPr>
          <w:rFonts w:ascii="宋体" w:eastAsia="宋体" w:hAnsi="宋体" w:cs="宋体"/>
          <w:b/>
          <w:noProof/>
          <w:kern w:val="0"/>
          <w:sz w:val="24"/>
          <w:szCs w:val="24"/>
        </w:rPr>
        <w:lastRenderedPageBreak/>
        <w:drawing>
          <wp:inline distT="0" distB="0" distL="0" distR="0">
            <wp:extent cx="1939528" cy="3448050"/>
            <wp:effectExtent l="19050" t="0" r="3572" b="0"/>
            <wp:docPr id="14" name="图片 3" descr="C:\Users\dell\AppData\Local\Temp\WeChat Files\d5730c1feaab85747a588207db9c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d5730c1feaab85747a588207db9cf36.jpg"/>
                    <pic:cNvPicPr>
                      <a:picLocks noChangeAspect="1" noChangeArrowheads="1"/>
                    </pic:cNvPicPr>
                  </pic:nvPicPr>
                  <pic:blipFill>
                    <a:blip r:embed="rId15" cstate="print"/>
                    <a:srcRect/>
                    <a:stretch>
                      <a:fillRect/>
                    </a:stretch>
                  </pic:blipFill>
                  <pic:spPr bwMode="auto">
                    <a:xfrm>
                      <a:off x="0" y="0"/>
                      <a:ext cx="1941166" cy="3450962"/>
                    </a:xfrm>
                    <a:prstGeom prst="rect">
                      <a:avLst/>
                    </a:prstGeom>
                    <a:noFill/>
                    <a:ln w="9525">
                      <a:noFill/>
                      <a:miter lim="800000"/>
                      <a:headEnd/>
                      <a:tailEnd/>
                    </a:ln>
                  </pic:spPr>
                </pic:pic>
              </a:graphicData>
            </a:graphic>
          </wp:inline>
        </w:drawing>
      </w:r>
      <w:r>
        <w:rPr>
          <w:rFonts w:ascii="宋体" w:eastAsia="宋体" w:hAnsi="宋体" w:cs="宋体"/>
          <w:b/>
          <w:noProof/>
          <w:kern w:val="0"/>
          <w:sz w:val="24"/>
          <w:szCs w:val="24"/>
        </w:rPr>
        <w:drawing>
          <wp:inline distT="0" distB="0" distL="0" distR="0">
            <wp:extent cx="1936750" cy="3443112"/>
            <wp:effectExtent l="19050" t="0" r="6350" b="0"/>
            <wp:docPr id="15" name="图片 4" descr="C:\Users\dell\AppData\Local\Temp\WeChat Files\8b9a5de349e03935df3fbc18be16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WeChat Files\8b9a5de349e03935df3fbc18be1630e.jpg"/>
                    <pic:cNvPicPr>
                      <a:picLocks noChangeAspect="1" noChangeArrowheads="1"/>
                    </pic:cNvPicPr>
                  </pic:nvPicPr>
                  <pic:blipFill>
                    <a:blip r:embed="rId16" cstate="print"/>
                    <a:srcRect/>
                    <a:stretch>
                      <a:fillRect/>
                    </a:stretch>
                  </pic:blipFill>
                  <pic:spPr bwMode="auto">
                    <a:xfrm>
                      <a:off x="0" y="0"/>
                      <a:ext cx="1937568" cy="3444567"/>
                    </a:xfrm>
                    <a:prstGeom prst="rect">
                      <a:avLst/>
                    </a:prstGeom>
                    <a:noFill/>
                    <a:ln w="9525">
                      <a:noFill/>
                      <a:miter lim="800000"/>
                      <a:headEnd/>
                      <a:tailEnd/>
                    </a:ln>
                  </pic:spPr>
                </pic:pic>
              </a:graphicData>
            </a:graphic>
          </wp:inline>
        </w:drawing>
      </w:r>
    </w:p>
    <w:p w:rsidR="0069262D" w:rsidRPr="00D158A1" w:rsidRDefault="00406C13" w:rsidP="00D158A1">
      <w:pPr>
        <w:ind w:firstLineChars="200" w:firstLine="480"/>
        <w:rPr>
          <w:rFonts w:ascii="宋体" w:eastAsia="宋体" w:hAnsi="宋体" w:cs="宋体"/>
          <w:noProof/>
          <w:kern w:val="0"/>
          <w:sz w:val="24"/>
          <w:szCs w:val="24"/>
        </w:rPr>
      </w:pPr>
      <w:r w:rsidRPr="00D158A1">
        <w:rPr>
          <w:rFonts w:ascii="宋体" w:eastAsia="宋体" w:hAnsi="宋体" w:cs="宋体" w:hint="eastAsia"/>
          <w:noProof/>
          <w:kern w:val="0"/>
          <w:sz w:val="24"/>
          <w:szCs w:val="24"/>
        </w:rPr>
        <w:t>3.1</w:t>
      </w:r>
      <w:r w:rsidR="00945F18" w:rsidRPr="00D158A1">
        <w:rPr>
          <w:rFonts w:ascii="宋体" w:eastAsia="宋体" w:hAnsi="宋体" w:cs="宋体" w:hint="eastAsia"/>
          <w:noProof/>
          <w:kern w:val="0"/>
          <w:sz w:val="24"/>
          <w:szCs w:val="24"/>
        </w:rPr>
        <w:t>选择“全年一次性奖金”计税方式时：</w:t>
      </w:r>
    </w:p>
    <w:p w:rsidR="00945F18" w:rsidRDefault="006D1091" w:rsidP="00FE1E18">
      <w:pPr>
        <w:ind w:firstLineChars="200" w:firstLine="482"/>
        <w:jc w:val="center"/>
        <w:rPr>
          <w:rFonts w:ascii="宋体" w:eastAsia="宋体" w:hAnsi="宋体" w:cs="宋体"/>
          <w:b/>
          <w:noProof/>
          <w:kern w:val="0"/>
          <w:sz w:val="24"/>
          <w:szCs w:val="24"/>
        </w:rPr>
      </w:pPr>
      <w:r>
        <w:rPr>
          <w:rFonts w:ascii="宋体" w:eastAsia="宋体" w:hAnsi="宋体" w:cs="宋体"/>
          <w:b/>
          <w:noProof/>
          <w:kern w:val="0"/>
          <w:sz w:val="24"/>
          <w:szCs w:val="24"/>
        </w:rPr>
        <w:drawing>
          <wp:inline distT="0" distB="0" distL="0" distR="0">
            <wp:extent cx="1989535" cy="3536950"/>
            <wp:effectExtent l="19050" t="0" r="0" b="0"/>
            <wp:docPr id="17" name="图片 5" descr="C:\Users\dell\AppData\Local\Temp\WeChat Files\94c7bf60dc4c1166917cbb7d9c03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94c7bf60dc4c1166917cbb7d9c033d6.jpg"/>
                    <pic:cNvPicPr>
                      <a:picLocks noChangeAspect="1" noChangeArrowheads="1"/>
                    </pic:cNvPicPr>
                  </pic:nvPicPr>
                  <pic:blipFill>
                    <a:blip r:embed="rId17" cstate="print"/>
                    <a:srcRect/>
                    <a:stretch>
                      <a:fillRect/>
                    </a:stretch>
                  </pic:blipFill>
                  <pic:spPr bwMode="auto">
                    <a:xfrm>
                      <a:off x="0" y="0"/>
                      <a:ext cx="1989535" cy="3536950"/>
                    </a:xfrm>
                    <a:prstGeom prst="rect">
                      <a:avLst/>
                    </a:prstGeom>
                    <a:noFill/>
                    <a:ln w="9525">
                      <a:noFill/>
                      <a:miter lim="800000"/>
                      <a:headEnd/>
                      <a:tailEnd/>
                    </a:ln>
                  </pic:spPr>
                </pic:pic>
              </a:graphicData>
            </a:graphic>
          </wp:inline>
        </w:drawing>
      </w:r>
      <w:r>
        <w:rPr>
          <w:rFonts w:ascii="宋体" w:eastAsia="宋体" w:hAnsi="宋体" w:cs="宋体"/>
          <w:b/>
          <w:noProof/>
          <w:kern w:val="0"/>
          <w:sz w:val="24"/>
          <w:szCs w:val="24"/>
        </w:rPr>
        <w:drawing>
          <wp:inline distT="0" distB="0" distL="0" distR="0">
            <wp:extent cx="1988661" cy="3535397"/>
            <wp:effectExtent l="19050" t="0" r="0" b="0"/>
            <wp:docPr id="24" name="图片 7" descr="C:\Users\dell\AppData\Local\Temp\WeChat Files\04ee15f9826c420c34a2b3dca647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WeChat Files\04ee15f9826c420c34a2b3dca6473fd.jpg"/>
                    <pic:cNvPicPr>
                      <a:picLocks noChangeAspect="1" noChangeArrowheads="1"/>
                    </pic:cNvPicPr>
                  </pic:nvPicPr>
                  <pic:blipFill>
                    <a:blip r:embed="rId18" cstate="print"/>
                    <a:srcRect/>
                    <a:stretch>
                      <a:fillRect/>
                    </a:stretch>
                  </pic:blipFill>
                  <pic:spPr bwMode="auto">
                    <a:xfrm>
                      <a:off x="0" y="0"/>
                      <a:ext cx="1987979" cy="3534185"/>
                    </a:xfrm>
                    <a:prstGeom prst="rect">
                      <a:avLst/>
                    </a:prstGeom>
                    <a:noFill/>
                    <a:ln w="9525">
                      <a:noFill/>
                      <a:miter lim="800000"/>
                      <a:headEnd/>
                      <a:tailEnd/>
                    </a:ln>
                  </pic:spPr>
                </pic:pic>
              </a:graphicData>
            </a:graphic>
          </wp:inline>
        </w:drawing>
      </w:r>
    </w:p>
    <w:p w:rsidR="006D1091" w:rsidRDefault="006D1091" w:rsidP="00FE1E18">
      <w:pPr>
        <w:ind w:firstLineChars="200" w:firstLine="482"/>
        <w:jc w:val="center"/>
        <w:rPr>
          <w:rFonts w:ascii="宋体" w:eastAsia="宋体" w:hAnsi="宋体" w:cs="宋体"/>
          <w:b/>
          <w:noProof/>
          <w:kern w:val="0"/>
          <w:sz w:val="24"/>
          <w:szCs w:val="24"/>
        </w:rPr>
      </w:pPr>
      <w:r>
        <w:rPr>
          <w:rFonts w:ascii="宋体" w:eastAsia="宋体" w:hAnsi="宋体" w:cs="宋体"/>
          <w:b/>
          <w:noProof/>
          <w:kern w:val="0"/>
          <w:sz w:val="24"/>
          <w:szCs w:val="24"/>
        </w:rPr>
        <w:lastRenderedPageBreak/>
        <w:drawing>
          <wp:inline distT="0" distB="0" distL="0" distR="0">
            <wp:extent cx="2068115" cy="3676650"/>
            <wp:effectExtent l="19050" t="0" r="8335" b="0"/>
            <wp:docPr id="25" name="图片 8" descr="C:\Users\dell\AppData\Local\Temp\WeChat Files\600a125251257bbce12082080f47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600a125251257bbce12082080f47f88.jpg"/>
                    <pic:cNvPicPr>
                      <a:picLocks noChangeAspect="1" noChangeArrowheads="1"/>
                    </pic:cNvPicPr>
                  </pic:nvPicPr>
                  <pic:blipFill>
                    <a:blip r:embed="rId19" cstate="print"/>
                    <a:srcRect/>
                    <a:stretch>
                      <a:fillRect/>
                    </a:stretch>
                  </pic:blipFill>
                  <pic:spPr bwMode="auto">
                    <a:xfrm>
                      <a:off x="0" y="0"/>
                      <a:ext cx="2070306" cy="3680544"/>
                    </a:xfrm>
                    <a:prstGeom prst="rect">
                      <a:avLst/>
                    </a:prstGeom>
                    <a:noFill/>
                    <a:ln w="9525">
                      <a:noFill/>
                      <a:miter lim="800000"/>
                      <a:headEnd/>
                      <a:tailEnd/>
                    </a:ln>
                  </pic:spPr>
                </pic:pic>
              </a:graphicData>
            </a:graphic>
          </wp:inline>
        </w:drawing>
      </w:r>
      <w:r>
        <w:rPr>
          <w:rFonts w:ascii="宋体" w:eastAsia="宋体" w:hAnsi="宋体" w:cs="宋体"/>
          <w:b/>
          <w:noProof/>
          <w:kern w:val="0"/>
          <w:sz w:val="24"/>
          <w:szCs w:val="24"/>
        </w:rPr>
        <w:drawing>
          <wp:inline distT="0" distB="0" distL="0" distR="0">
            <wp:extent cx="2076450" cy="3691466"/>
            <wp:effectExtent l="19050" t="0" r="0" b="0"/>
            <wp:docPr id="26" name="图片 9" descr="C:\Users\dell\AppData\Local\Temp\WeChat Files\0dd502f647757d90a193a78dceb7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0dd502f647757d90a193a78dceb7aea.jpg"/>
                    <pic:cNvPicPr>
                      <a:picLocks noChangeAspect="1" noChangeArrowheads="1"/>
                    </pic:cNvPicPr>
                  </pic:nvPicPr>
                  <pic:blipFill>
                    <a:blip r:embed="rId20" cstate="print"/>
                    <a:srcRect/>
                    <a:stretch>
                      <a:fillRect/>
                    </a:stretch>
                  </pic:blipFill>
                  <pic:spPr bwMode="auto">
                    <a:xfrm>
                      <a:off x="0" y="0"/>
                      <a:ext cx="2077119" cy="3692656"/>
                    </a:xfrm>
                    <a:prstGeom prst="rect">
                      <a:avLst/>
                    </a:prstGeom>
                    <a:noFill/>
                    <a:ln w="9525">
                      <a:noFill/>
                      <a:miter lim="800000"/>
                      <a:headEnd/>
                      <a:tailEnd/>
                    </a:ln>
                  </pic:spPr>
                </pic:pic>
              </a:graphicData>
            </a:graphic>
          </wp:inline>
        </w:drawing>
      </w:r>
    </w:p>
    <w:p w:rsidR="006D1091" w:rsidRDefault="006D1091" w:rsidP="0069262D">
      <w:pPr>
        <w:ind w:firstLineChars="200" w:firstLine="482"/>
        <w:rPr>
          <w:rFonts w:ascii="宋体" w:eastAsia="宋体" w:hAnsi="宋体" w:cs="宋体"/>
          <w:b/>
          <w:noProof/>
          <w:kern w:val="0"/>
          <w:sz w:val="24"/>
          <w:szCs w:val="24"/>
        </w:rPr>
      </w:pPr>
    </w:p>
    <w:p w:rsidR="0069262D" w:rsidRPr="00D158A1" w:rsidRDefault="00406C13" w:rsidP="00D158A1">
      <w:pPr>
        <w:ind w:firstLineChars="200" w:firstLine="480"/>
        <w:rPr>
          <w:rFonts w:ascii="宋体" w:eastAsia="宋体" w:hAnsi="宋体" w:cs="宋体"/>
          <w:noProof/>
          <w:kern w:val="0"/>
          <w:sz w:val="24"/>
          <w:szCs w:val="24"/>
        </w:rPr>
      </w:pPr>
      <w:r w:rsidRPr="00D158A1">
        <w:rPr>
          <w:rFonts w:ascii="宋体" w:eastAsia="宋体" w:hAnsi="宋体" w:cs="宋体" w:hint="eastAsia"/>
          <w:noProof/>
          <w:kern w:val="0"/>
          <w:sz w:val="24"/>
          <w:szCs w:val="24"/>
        </w:rPr>
        <w:t>3.2</w:t>
      </w:r>
      <w:r w:rsidR="00945F18" w:rsidRPr="00D158A1">
        <w:rPr>
          <w:rFonts w:ascii="宋体" w:eastAsia="宋体" w:hAnsi="宋体" w:cs="宋体" w:hint="eastAsia"/>
          <w:noProof/>
          <w:kern w:val="0"/>
          <w:sz w:val="24"/>
          <w:szCs w:val="24"/>
        </w:rPr>
        <w:t>选择“单独计税”计税方式时：</w:t>
      </w:r>
    </w:p>
    <w:p w:rsidR="0069262D" w:rsidRDefault="006D1091" w:rsidP="00FE1E18">
      <w:pPr>
        <w:ind w:firstLineChars="200" w:firstLine="482"/>
        <w:jc w:val="center"/>
        <w:rPr>
          <w:rFonts w:ascii="宋体" w:eastAsia="宋体" w:hAnsi="宋体" w:cs="宋体"/>
          <w:b/>
          <w:noProof/>
          <w:kern w:val="0"/>
          <w:sz w:val="24"/>
          <w:szCs w:val="24"/>
        </w:rPr>
      </w:pPr>
      <w:r>
        <w:rPr>
          <w:rFonts w:ascii="宋体" w:eastAsia="宋体" w:hAnsi="宋体" w:cs="宋体"/>
          <w:b/>
          <w:noProof/>
          <w:kern w:val="0"/>
          <w:sz w:val="24"/>
          <w:szCs w:val="24"/>
        </w:rPr>
        <w:drawing>
          <wp:inline distT="0" distB="0" distL="0" distR="0">
            <wp:extent cx="2032398" cy="3613150"/>
            <wp:effectExtent l="19050" t="0" r="5952" b="0"/>
            <wp:docPr id="19" name="图片 6" descr="C:\Users\dell\AppData\Local\Temp\WeChat Files\91220d45dc3d4dbe749bf9bc5af5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WeChat Files\91220d45dc3d4dbe749bf9bc5af5cf4.jpg"/>
                    <pic:cNvPicPr>
                      <a:picLocks noChangeAspect="1" noChangeArrowheads="1"/>
                    </pic:cNvPicPr>
                  </pic:nvPicPr>
                  <pic:blipFill>
                    <a:blip r:embed="rId21" cstate="print"/>
                    <a:srcRect/>
                    <a:stretch>
                      <a:fillRect/>
                    </a:stretch>
                  </pic:blipFill>
                  <pic:spPr bwMode="auto">
                    <a:xfrm>
                      <a:off x="0" y="0"/>
                      <a:ext cx="2032398" cy="3613150"/>
                    </a:xfrm>
                    <a:prstGeom prst="rect">
                      <a:avLst/>
                    </a:prstGeom>
                    <a:noFill/>
                    <a:ln w="9525">
                      <a:noFill/>
                      <a:miter lim="800000"/>
                      <a:headEnd/>
                      <a:tailEnd/>
                    </a:ln>
                  </pic:spPr>
                </pic:pic>
              </a:graphicData>
            </a:graphic>
          </wp:inline>
        </w:drawing>
      </w:r>
      <w:r w:rsidR="009C00E8">
        <w:rPr>
          <w:rFonts w:ascii="宋体" w:eastAsia="宋体" w:hAnsi="宋体" w:cs="宋体"/>
          <w:b/>
          <w:noProof/>
          <w:kern w:val="0"/>
          <w:sz w:val="24"/>
          <w:szCs w:val="24"/>
        </w:rPr>
        <w:drawing>
          <wp:inline distT="0" distB="0" distL="0" distR="0">
            <wp:extent cx="2034381" cy="3616677"/>
            <wp:effectExtent l="19050" t="0" r="3969"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034381" cy="3616677"/>
                    </a:xfrm>
                    <a:prstGeom prst="rect">
                      <a:avLst/>
                    </a:prstGeom>
                    <a:noFill/>
                    <a:ln w="9525">
                      <a:noFill/>
                      <a:miter lim="800000"/>
                      <a:headEnd/>
                      <a:tailEnd/>
                    </a:ln>
                  </pic:spPr>
                </pic:pic>
              </a:graphicData>
            </a:graphic>
          </wp:inline>
        </w:drawing>
      </w:r>
    </w:p>
    <w:p w:rsidR="001B2880" w:rsidRPr="001B2880" w:rsidRDefault="001B2880" w:rsidP="00F479F3">
      <w:pPr>
        <w:widowControl/>
        <w:jc w:val="left"/>
        <w:rPr>
          <w:rFonts w:ascii="宋体" w:eastAsia="宋体" w:hAnsi="宋体" w:cs="宋体"/>
          <w:b/>
          <w:kern w:val="0"/>
          <w:sz w:val="24"/>
          <w:szCs w:val="24"/>
        </w:rPr>
      </w:pPr>
    </w:p>
    <w:p w:rsidR="001B2880" w:rsidRDefault="00B53DBE" w:rsidP="00FE1E18">
      <w:pPr>
        <w:widowControl/>
        <w:ind w:firstLineChars="150" w:firstLine="36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1907382" cy="3390900"/>
            <wp:effectExtent l="19050" t="0" r="0" b="0"/>
            <wp:docPr id="29" name="图片 14" descr="C:\Users\dell\AppData\Local\Temp\WeChat Files\6029725d8299c6e7dcbb7488b17a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Temp\WeChat Files\6029725d8299c6e7dcbb7488b17acfc.jpg"/>
                    <pic:cNvPicPr>
                      <a:picLocks noChangeAspect="1" noChangeArrowheads="1"/>
                    </pic:cNvPicPr>
                  </pic:nvPicPr>
                  <pic:blipFill>
                    <a:blip r:embed="rId23" cstate="print"/>
                    <a:srcRect/>
                    <a:stretch>
                      <a:fillRect/>
                    </a:stretch>
                  </pic:blipFill>
                  <pic:spPr bwMode="auto">
                    <a:xfrm>
                      <a:off x="0" y="0"/>
                      <a:ext cx="1907382" cy="3390900"/>
                    </a:xfrm>
                    <a:prstGeom prst="rect">
                      <a:avLst/>
                    </a:prstGeom>
                    <a:noFill/>
                    <a:ln w="9525">
                      <a:noFill/>
                      <a:miter lim="800000"/>
                      <a:headEnd/>
                      <a:tailEnd/>
                    </a:ln>
                  </pic:spPr>
                </pic:pic>
              </a:graphicData>
            </a:graphic>
          </wp:inline>
        </w:drawing>
      </w:r>
      <w:r w:rsidRPr="00B53DBE">
        <w:rPr>
          <w:rFonts w:ascii="宋体" w:eastAsia="宋体" w:hAnsi="宋体" w:cs="宋体"/>
          <w:noProof/>
          <w:kern w:val="0"/>
          <w:sz w:val="24"/>
          <w:szCs w:val="24"/>
        </w:rPr>
        <w:drawing>
          <wp:inline distT="0" distB="0" distL="0" distR="0">
            <wp:extent cx="1906587" cy="3389488"/>
            <wp:effectExtent l="19050" t="0" r="0" b="0"/>
            <wp:docPr id="30" name="图片 8" descr="C:\Users\dell\AppData\Local\Temp\WeChat Files\600a125251257bbce12082080f47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600a125251257bbce12082080f47f88.jpg"/>
                    <pic:cNvPicPr>
                      <a:picLocks noChangeAspect="1" noChangeArrowheads="1"/>
                    </pic:cNvPicPr>
                  </pic:nvPicPr>
                  <pic:blipFill>
                    <a:blip r:embed="rId24" cstate="print"/>
                    <a:srcRect/>
                    <a:stretch>
                      <a:fillRect/>
                    </a:stretch>
                  </pic:blipFill>
                  <pic:spPr bwMode="auto">
                    <a:xfrm>
                      <a:off x="0" y="0"/>
                      <a:ext cx="1909384" cy="3394461"/>
                    </a:xfrm>
                    <a:prstGeom prst="rect">
                      <a:avLst/>
                    </a:prstGeom>
                    <a:noFill/>
                    <a:ln w="9525">
                      <a:noFill/>
                      <a:miter lim="800000"/>
                      <a:headEnd/>
                      <a:tailEnd/>
                    </a:ln>
                  </pic:spPr>
                </pic:pic>
              </a:graphicData>
            </a:graphic>
          </wp:inline>
        </w:drawing>
      </w:r>
    </w:p>
    <w:p w:rsidR="00406C13" w:rsidRDefault="00FB48D2" w:rsidP="00B53DBE">
      <w:pPr>
        <w:widowControl/>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4、</w:t>
      </w:r>
      <w:r w:rsidR="00406C13">
        <w:rPr>
          <w:rFonts w:ascii="宋体" w:eastAsia="宋体" w:hAnsi="宋体" w:cs="宋体" w:hint="eastAsia"/>
          <w:kern w:val="0"/>
          <w:sz w:val="24"/>
          <w:szCs w:val="24"/>
        </w:rPr>
        <w:t>根据计算结果</w:t>
      </w:r>
      <w:r>
        <w:rPr>
          <w:rFonts w:ascii="宋体" w:eastAsia="宋体" w:hAnsi="宋体" w:cs="宋体" w:hint="eastAsia"/>
          <w:kern w:val="0"/>
          <w:sz w:val="24"/>
          <w:szCs w:val="24"/>
        </w:rPr>
        <w:t>，</w:t>
      </w:r>
      <w:r w:rsidR="00406C13">
        <w:rPr>
          <w:rFonts w:ascii="宋体" w:eastAsia="宋体" w:hAnsi="宋体" w:cs="宋体" w:hint="eastAsia"/>
          <w:kern w:val="0"/>
          <w:sz w:val="24"/>
          <w:szCs w:val="24"/>
        </w:rPr>
        <w:t>按照提示“申请退税”。</w:t>
      </w:r>
    </w:p>
    <w:p w:rsidR="00A324D5" w:rsidRPr="00A324D5" w:rsidRDefault="00B53DBE" w:rsidP="00FE1E18">
      <w:pPr>
        <w:widowControl/>
        <w:ind w:left="132"/>
        <w:jc w:val="center"/>
        <w:rPr>
          <w:rFonts w:ascii="宋体" w:eastAsia="宋体" w:hAnsi="宋体" w:cs="宋体"/>
          <w:kern w:val="0"/>
          <w:sz w:val="24"/>
          <w:szCs w:val="24"/>
        </w:rPr>
      </w:pPr>
      <w:r>
        <w:rPr>
          <w:noProof/>
        </w:rPr>
        <w:drawing>
          <wp:inline distT="0" distB="0" distL="0" distR="0">
            <wp:extent cx="2104064" cy="3733800"/>
            <wp:effectExtent l="19050" t="0" r="0" b="0"/>
            <wp:docPr id="31" name="图片 8" descr="C:\Users\dell\AppData\Local\Temp\WeChat Files\fde8a52fdeb7bd96096225b9c093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dell\AppData\Local\Temp\WeChat Files\fde8a52fdeb7bd96096225b9c09328d.jpg"/>
                    <pic:cNvPicPr>
                      <a:picLocks noChangeAspect="1" noChangeArrowheads="1"/>
                    </pic:cNvPicPr>
                  </pic:nvPicPr>
                  <pic:blipFill>
                    <a:blip r:embed="rId25" cstate="print"/>
                    <a:srcRect/>
                    <a:stretch>
                      <a:fillRect/>
                    </a:stretch>
                  </pic:blipFill>
                  <pic:spPr bwMode="auto">
                    <a:xfrm>
                      <a:off x="0" y="0"/>
                      <a:ext cx="2104064" cy="3733800"/>
                    </a:xfrm>
                    <a:prstGeom prst="rect">
                      <a:avLst/>
                    </a:prstGeom>
                    <a:noFill/>
                    <a:ln w="9525">
                      <a:noFill/>
                      <a:miter lim="800000"/>
                      <a:headEnd/>
                      <a:tailEnd/>
                    </a:ln>
                  </pic:spPr>
                </pic:pic>
              </a:graphicData>
            </a:graphic>
          </wp:inline>
        </w:drawing>
      </w:r>
      <w:r>
        <w:rPr>
          <w:noProof/>
        </w:rPr>
        <w:drawing>
          <wp:inline distT="0" distB="0" distL="0" distR="0">
            <wp:extent cx="2093328" cy="3714750"/>
            <wp:effectExtent l="19050" t="0" r="2172" b="0"/>
            <wp:docPr id="32" name="图片 10" descr="C:\Users\dell\AppData\Local\Temp\WeChat Files\2aff297066541d4cc44641bf2c25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dell\AppData\Local\Temp\WeChat Files\2aff297066541d4cc44641bf2c253d4.jpg"/>
                    <pic:cNvPicPr>
                      <a:picLocks noChangeAspect="1" noChangeArrowheads="1"/>
                    </pic:cNvPicPr>
                  </pic:nvPicPr>
                  <pic:blipFill>
                    <a:blip r:embed="rId26" cstate="print"/>
                    <a:srcRect/>
                    <a:stretch>
                      <a:fillRect/>
                    </a:stretch>
                  </pic:blipFill>
                  <pic:spPr bwMode="auto">
                    <a:xfrm>
                      <a:off x="0" y="0"/>
                      <a:ext cx="2093328" cy="3714750"/>
                    </a:xfrm>
                    <a:prstGeom prst="rect">
                      <a:avLst/>
                    </a:prstGeom>
                    <a:noFill/>
                    <a:ln w="9525">
                      <a:noFill/>
                      <a:miter lim="800000"/>
                      <a:headEnd/>
                      <a:tailEnd/>
                    </a:ln>
                  </pic:spPr>
                </pic:pic>
              </a:graphicData>
            </a:graphic>
          </wp:inline>
        </w:drawing>
      </w:r>
    </w:p>
    <w:p w:rsidR="005B0EF6" w:rsidRPr="00406C13" w:rsidRDefault="00406C13" w:rsidP="005B0EF6">
      <w:pPr>
        <w:widowControl/>
        <w:jc w:val="left"/>
        <w:rPr>
          <w:rFonts w:asciiTheme="majorEastAsia" w:eastAsiaTheme="majorEastAsia" w:hAnsiTheme="majorEastAsia"/>
          <w:color w:val="000000"/>
          <w:spacing w:val="5"/>
          <w:sz w:val="24"/>
          <w:szCs w:val="24"/>
          <w:shd w:val="clear" w:color="auto" w:fill="FFFFFF"/>
        </w:rPr>
      </w:pPr>
      <w:r w:rsidRPr="00406C13">
        <w:rPr>
          <w:rFonts w:asciiTheme="majorEastAsia" w:eastAsiaTheme="majorEastAsia" w:hAnsiTheme="majorEastAsia" w:hint="eastAsia"/>
          <w:color w:val="000000"/>
          <w:spacing w:val="5"/>
          <w:sz w:val="24"/>
          <w:szCs w:val="24"/>
          <w:shd w:val="clear" w:color="auto" w:fill="FFFFFF"/>
        </w:rPr>
        <w:t>选择退税的银行卡，如果没有可以点击【添加银行卡信息】，选好后点击【确定】</w:t>
      </w:r>
      <w:r>
        <w:rPr>
          <w:rFonts w:asciiTheme="majorEastAsia" w:eastAsiaTheme="majorEastAsia" w:hAnsiTheme="majorEastAsia" w:hint="eastAsia"/>
          <w:color w:val="000000"/>
          <w:spacing w:val="5"/>
          <w:sz w:val="24"/>
          <w:szCs w:val="24"/>
          <w:shd w:val="clear" w:color="auto" w:fill="FFFFFF"/>
        </w:rPr>
        <w:t>，</w:t>
      </w:r>
      <w:r w:rsidRPr="00406C13">
        <w:rPr>
          <w:rFonts w:asciiTheme="majorEastAsia" w:eastAsiaTheme="majorEastAsia" w:hAnsiTheme="majorEastAsia" w:hint="eastAsia"/>
          <w:color w:val="000000"/>
          <w:spacing w:val="5"/>
          <w:sz w:val="24"/>
          <w:szCs w:val="24"/>
          <w:shd w:val="clear" w:color="auto" w:fill="FFFFFF"/>
        </w:rPr>
        <w:t>提交申请成功</w:t>
      </w:r>
      <w:r>
        <w:rPr>
          <w:rFonts w:asciiTheme="majorEastAsia" w:eastAsiaTheme="majorEastAsia" w:hAnsiTheme="majorEastAsia" w:hint="eastAsia"/>
          <w:color w:val="000000"/>
          <w:spacing w:val="5"/>
          <w:sz w:val="24"/>
          <w:szCs w:val="24"/>
          <w:shd w:val="clear" w:color="auto" w:fill="FFFFFF"/>
        </w:rPr>
        <w:t>。</w:t>
      </w:r>
    </w:p>
    <w:p w:rsidR="00406C13" w:rsidRDefault="00406C13" w:rsidP="00FE1E18">
      <w:pPr>
        <w:widowControl/>
        <w:jc w:val="center"/>
        <w:rPr>
          <w:rFonts w:ascii="宋体" w:eastAsia="宋体" w:hAnsi="宋体" w:cs="宋体"/>
          <w:kern w:val="0"/>
          <w:sz w:val="24"/>
          <w:szCs w:val="24"/>
        </w:rPr>
      </w:pPr>
      <w:r>
        <w:rPr>
          <w:noProof/>
        </w:rPr>
        <w:lastRenderedPageBreak/>
        <w:drawing>
          <wp:inline distT="0" distB="0" distL="0" distR="0">
            <wp:extent cx="1904897" cy="3587750"/>
            <wp:effectExtent l="19050" t="0" r="103" b="0"/>
            <wp:docPr id="33" name="图片 2" descr="C:\Users\dell\AppData\Local\Temp\WeChat Files\207abe28ef74ebf30df139506fec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dell\AppData\Local\Temp\WeChat Files\207abe28ef74ebf30df139506fec4cb.jpg"/>
                    <pic:cNvPicPr>
                      <a:picLocks noChangeAspect="1" noChangeArrowheads="1"/>
                    </pic:cNvPicPr>
                  </pic:nvPicPr>
                  <pic:blipFill>
                    <a:blip r:embed="rId27" cstate="print"/>
                    <a:srcRect/>
                    <a:stretch>
                      <a:fillRect/>
                    </a:stretch>
                  </pic:blipFill>
                  <pic:spPr bwMode="auto">
                    <a:xfrm>
                      <a:off x="0" y="0"/>
                      <a:ext cx="1904897" cy="3587750"/>
                    </a:xfrm>
                    <a:prstGeom prst="rect">
                      <a:avLst/>
                    </a:prstGeom>
                    <a:noFill/>
                    <a:ln w="9525">
                      <a:noFill/>
                      <a:miter lim="800000"/>
                      <a:headEnd/>
                      <a:tailEnd/>
                    </a:ln>
                  </pic:spPr>
                </pic:pic>
              </a:graphicData>
            </a:graphic>
          </wp:inline>
        </w:drawing>
      </w:r>
      <w:r>
        <w:rPr>
          <w:noProof/>
        </w:rPr>
        <w:drawing>
          <wp:inline distT="0" distB="0" distL="0" distR="0">
            <wp:extent cx="2025650" cy="3594651"/>
            <wp:effectExtent l="19050" t="0" r="0" b="0"/>
            <wp:docPr id="34" name="图片 10" descr="C:\Users\dell\AppData\Local\Temp\WeChat Files\2aff297066541d4cc44641bf2c25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dell\AppData\Local\Temp\WeChat Files\2aff297066541d4cc44641bf2c253d4.jpg"/>
                    <pic:cNvPicPr>
                      <a:picLocks noChangeAspect="1" noChangeArrowheads="1"/>
                    </pic:cNvPicPr>
                  </pic:nvPicPr>
                  <pic:blipFill>
                    <a:blip r:embed="rId28" cstate="print"/>
                    <a:srcRect/>
                    <a:stretch>
                      <a:fillRect/>
                    </a:stretch>
                  </pic:blipFill>
                  <pic:spPr bwMode="auto">
                    <a:xfrm>
                      <a:off x="0" y="0"/>
                      <a:ext cx="2026658" cy="3596439"/>
                    </a:xfrm>
                    <a:prstGeom prst="rect">
                      <a:avLst/>
                    </a:prstGeom>
                    <a:noFill/>
                    <a:ln w="9525">
                      <a:noFill/>
                      <a:miter lim="800000"/>
                      <a:headEnd/>
                      <a:tailEnd/>
                    </a:ln>
                  </pic:spPr>
                </pic:pic>
              </a:graphicData>
            </a:graphic>
          </wp:inline>
        </w:drawing>
      </w:r>
    </w:p>
    <w:p w:rsidR="009B680F" w:rsidRPr="00FB48D2" w:rsidRDefault="00292120" w:rsidP="00F479F3">
      <w:pPr>
        <w:ind w:left="132"/>
        <w:rPr>
          <w:rFonts w:ascii="宋体" w:eastAsia="宋体" w:hAnsi="宋体" w:cs="宋体"/>
          <w:kern w:val="0"/>
          <w:sz w:val="24"/>
          <w:szCs w:val="24"/>
        </w:rPr>
      </w:pPr>
      <w:r w:rsidRPr="00FB48D2">
        <w:rPr>
          <w:rFonts w:ascii="宋体" w:eastAsia="宋体" w:hAnsi="宋体" w:cs="宋体" w:hint="eastAsia"/>
          <w:kern w:val="0"/>
          <w:sz w:val="24"/>
          <w:szCs w:val="24"/>
        </w:rPr>
        <w:t>5</w:t>
      </w:r>
      <w:r w:rsidR="00FB48D2">
        <w:rPr>
          <w:rFonts w:ascii="宋体" w:eastAsia="宋体" w:hAnsi="宋体" w:cs="宋体" w:hint="eastAsia"/>
          <w:kern w:val="0"/>
          <w:sz w:val="24"/>
          <w:szCs w:val="24"/>
        </w:rPr>
        <w:t>、</w:t>
      </w:r>
      <w:r w:rsidR="009B680F" w:rsidRPr="00FB48D2">
        <w:rPr>
          <w:rFonts w:ascii="宋体" w:eastAsia="宋体" w:hAnsi="宋体" w:cs="宋体" w:hint="eastAsia"/>
          <w:kern w:val="0"/>
          <w:sz w:val="24"/>
          <w:szCs w:val="24"/>
        </w:rPr>
        <w:t>申报查询</w:t>
      </w:r>
    </w:p>
    <w:p w:rsidR="00A324D5" w:rsidRPr="00665D5D" w:rsidRDefault="009B680F" w:rsidP="00665D5D">
      <w:pPr>
        <w:ind w:leftChars="63" w:left="132" w:firstLineChars="247" w:firstLine="593"/>
        <w:rPr>
          <w:rFonts w:ascii="宋体" w:eastAsia="宋体" w:hAnsi="宋体" w:cs="宋体"/>
          <w:kern w:val="0"/>
          <w:sz w:val="24"/>
          <w:szCs w:val="24"/>
        </w:rPr>
      </w:pPr>
      <w:r w:rsidRPr="00665D5D">
        <w:rPr>
          <w:rFonts w:ascii="宋体" w:eastAsia="宋体" w:hAnsi="宋体" w:cs="宋体" w:hint="eastAsia"/>
          <w:kern w:val="0"/>
          <w:sz w:val="24"/>
          <w:szCs w:val="24"/>
        </w:rPr>
        <w:t>申报成功，可以在【首页】--【我要查询】--【申报记录查询】，也可以从【服务】里面点击【申报记录查询】查看已经申报成功的记录。</w:t>
      </w:r>
    </w:p>
    <w:p w:rsidR="001B2880" w:rsidRDefault="001B2880" w:rsidP="00665D5D">
      <w:pPr>
        <w:ind w:leftChars="63" w:left="132" w:firstLineChars="98" w:firstLine="236"/>
        <w:rPr>
          <w:rFonts w:ascii="宋体" w:eastAsia="宋体" w:hAnsi="宋体" w:cs="宋体"/>
          <w:b/>
          <w:kern w:val="0"/>
          <w:sz w:val="24"/>
          <w:szCs w:val="24"/>
        </w:rPr>
      </w:pPr>
    </w:p>
    <w:p w:rsidR="001B2880" w:rsidRDefault="001B2880" w:rsidP="00665D5D">
      <w:pPr>
        <w:ind w:leftChars="63" w:left="132" w:firstLineChars="98" w:firstLine="236"/>
        <w:rPr>
          <w:rFonts w:ascii="宋体" w:eastAsia="宋体" w:hAnsi="宋体" w:cs="宋体"/>
          <w:b/>
          <w:kern w:val="0"/>
          <w:sz w:val="24"/>
          <w:szCs w:val="24"/>
        </w:rPr>
      </w:pPr>
    </w:p>
    <w:p w:rsidR="009B680F" w:rsidRPr="00665D5D" w:rsidRDefault="009B680F" w:rsidP="00665D5D">
      <w:pPr>
        <w:ind w:leftChars="63" w:left="132" w:firstLineChars="98" w:firstLine="236"/>
        <w:rPr>
          <w:rFonts w:ascii="宋体" w:eastAsia="宋体" w:hAnsi="宋体" w:cs="宋体"/>
          <w:b/>
          <w:kern w:val="0"/>
          <w:sz w:val="24"/>
          <w:szCs w:val="24"/>
        </w:rPr>
      </w:pPr>
      <w:r w:rsidRPr="00665D5D">
        <w:rPr>
          <w:rFonts w:ascii="宋体" w:eastAsia="宋体" w:hAnsi="宋体" w:cs="宋体" w:hint="eastAsia"/>
          <w:b/>
          <w:kern w:val="0"/>
          <w:sz w:val="24"/>
          <w:szCs w:val="24"/>
        </w:rPr>
        <w:t>附：</w:t>
      </w:r>
    </w:p>
    <w:p w:rsidR="009B680F" w:rsidRDefault="009B680F" w:rsidP="009B680F">
      <w:pPr>
        <w:ind w:leftChars="63" w:left="132" w:firstLineChars="33" w:firstLine="70"/>
        <w:rPr>
          <w:rFonts w:ascii="宋体" w:eastAsia="宋体" w:hAnsi="宋体" w:cs="宋体"/>
          <w:b/>
          <w:color w:val="000000"/>
          <w:kern w:val="0"/>
          <w:szCs w:val="21"/>
        </w:rPr>
      </w:pPr>
      <w:r w:rsidRPr="009B680F">
        <w:rPr>
          <w:rFonts w:ascii="宋体" w:eastAsia="宋体" w:hAnsi="宋体" w:cs="宋体" w:hint="eastAsia"/>
          <w:b/>
          <w:color w:val="000000"/>
          <w:kern w:val="0"/>
          <w:szCs w:val="21"/>
        </w:rPr>
        <w:t>国家税务总局办理20</w:t>
      </w:r>
      <w:r w:rsidR="00AB2C9E">
        <w:rPr>
          <w:rFonts w:ascii="宋体" w:eastAsia="宋体" w:hAnsi="宋体" w:cs="宋体" w:hint="eastAsia"/>
          <w:b/>
          <w:color w:val="000000"/>
          <w:kern w:val="0"/>
          <w:szCs w:val="21"/>
        </w:rPr>
        <w:t>21</w:t>
      </w:r>
      <w:r w:rsidRPr="009B680F">
        <w:rPr>
          <w:rFonts w:ascii="宋体" w:eastAsia="宋体" w:hAnsi="宋体" w:cs="宋体" w:hint="eastAsia"/>
          <w:b/>
          <w:color w:val="000000"/>
          <w:kern w:val="0"/>
          <w:szCs w:val="21"/>
        </w:rPr>
        <w:t>年度个人所得税综合所得汇算清缴事项的公告【国家税务总局公告202</w:t>
      </w:r>
      <w:r w:rsidR="00AB2C9E">
        <w:rPr>
          <w:rFonts w:ascii="宋体" w:eastAsia="宋体" w:hAnsi="宋体" w:cs="宋体" w:hint="eastAsia"/>
          <w:b/>
          <w:color w:val="000000"/>
          <w:kern w:val="0"/>
          <w:szCs w:val="21"/>
        </w:rPr>
        <w:t>1</w:t>
      </w:r>
      <w:r w:rsidRPr="009B680F">
        <w:rPr>
          <w:rFonts w:ascii="宋体" w:eastAsia="宋体" w:hAnsi="宋体" w:cs="宋体" w:hint="eastAsia"/>
          <w:b/>
          <w:color w:val="000000"/>
          <w:kern w:val="0"/>
          <w:szCs w:val="21"/>
        </w:rPr>
        <w:t>年</w:t>
      </w:r>
      <w:r w:rsidR="00AB2C9E">
        <w:rPr>
          <w:rFonts w:ascii="宋体" w:eastAsia="宋体" w:hAnsi="宋体" w:cs="宋体" w:hint="eastAsia"/>
          <w:b/>
          <w:color w:val="000000"/>
          <w:kern w:val="0"/>
          <w:szCs w:val="21"/>
        </w:rPr>
        <w:t>1</w:t>
      </w:r>
      <w:r w:rsidRPr="009B680F">
        <w:rPr>
          <w:rFonts w:ascii="宋体" w:eastAsia="宋体" w:hAnsi="宋体" w:cs="宋体" w:hint="eastAsia"/>
          <w:b/>
          <w:color w:val="000000"/>
          <w:kern w:val="0"/>
          <w:szCs w:val="21"/>
        </w:rPr>
        <w:t>号】</w:t>
      </w:r>
      <w:r w:rsidR="00AB2C9E" w:rsidRPr="00AB2C9E">
        <w:t>http://www.chinatax.gov.cn/chinatax/n363/c5172700/content.html</w:t>
      </w:r>
      <w:r w:rsidR="00E77E3C">
        <w:rPr>
          <w:rFonts w:ascii="宋体" w:eastAsia="宋体" w:hAnsi="宋体" w:cs="宋体" w:hint="eastAsia"/>
          <w:b/>
          <w:color w:val="000000"/>
          <w:kern w:val="0"/>
          <w:szCs w:val="21"/>
        </w:rPr>
        <w:t>。</w:t>
      </w:r>
    </w:p>
    <w:p w:rsidR="00E77E3C" w:rsidRDefault="00E77E3C" w:rsidP="009B680F">
      <w:pPr>
        <w:ind w:leftChars="63" w:left="132" w:firstLineChars="33" w:firstLine="70"/>
        <w:rPr>
          <w:rFonts w:ascii="宋体" w:eastAsia="宋体" w:hAnsi="宋体" w:cs="宋体"/>
          <w:b/>
          <w:color w:val="000000"/>
          <w:kern w:val="0"/>
          <w:szCs w:val="21"/>
        </w:rPr>
      </w:pPr>
    </w:p>
    <w:p w:rsidR="00E77E3C" w:rsidRDefault="00E77E3C" w:rsidP="009B680F">
      <w:pPr>
        <w:ind w:leftChars="63" w:left="132" w:firstLineChars="33" w:firstLine="70"/>
        <w:rPr>
          <w:rFonts w:ascii="宋体" w:eastAsia="宋体" w:hAnsi="宋体" w:cs="宋体"/>
          <w:b/>
          <w:color w:val="000000"/>
          <w:kern w:val="0"/>
          <w:szCs w:val="21"/>
        </w:rPr>
      </w:pPr>
    </w:p>
    <w:p w:rsidR="00E77E3C" w:rsidRDefault="00E77E3C" w:rsidP="009B680F">
      <w:pPr>
        <w:ind w:leftChars="63" w:left="132" w:firstLineChars="33" w:firstLine="70"/>
        <w:rPr>
          <w:rFonts w:ascii="宋体" w:eastAsia="宋体" w:hAnsi="宋体" w:cs="宋体"/>
          <w:b/>
          <w:color w:val="000000"/>
          <w:kern w:val="0"/>
          <w:szCs w:val="21"/>
        </w:rPr>
      </w:pPr>
    </w:p>
    <w:p w:rsidR="00E77E3C" w:rsidRDefault="00E77E3C" w:rsidP="009B680F">
      <w:pPr>
        <w:ind w:leftChars="63" w:left="132" w:firstLineChars="33" w:firstLine="70"/>
        <w:rPr>
          <w:rFonts w:ascii="宋体" w:eastAsia="宋体" w:hAnsi="宋体" w:cs="宋体"/>
          <w:b/>
          <w:color w:val="000000"/>
          <w:kern w:val="0"/>
          <w:szCs w:val="21"/>
        </w:rPr>
      </w:pPr>
    </w:p>
    <w:p w:rsidR="00E77E3C" w:rsidRDefault="00E77E3C" w:rsidP="009B680F">
      <w:pPr>
        <w:ind w:leftChars="63" w:left="132" w:firstLineChars="33" w:firstLine="70"/>
        <w:rPr>
          <w:rFonts w:ascii="宋体" w:eastAsia="宋体" w:hAnsi="宋体" w:cs="宋体"/>
          <w:b/>
          <w:color w:val="000000"/>
          <w:kern w:val="0"/>
          <w:szCs w:val="21"/>
        </w:rPr>
      </w:pPr>
    </w:p>
    <w:p w:rsidR="00E77E3C" w:rsidRPr="00FB48D2" w:rsidRDefault="00E77E3C" w:rsidP="0054141D">
      <w:pPr>
        <w:ind w:leftChars="63" w:left="132" w:firstLineChars="33" w:firstLine="80"/>
        <w:rPr>
          <w:rFonts w:ascii="宋体" w:eastAsia="宋体" w:hAnsi="宋体" w:cs="宋体"/>
          <w:color w:val="000000"/>
          <w:kern w:val="0"/>
          <w:sz w:val="24"/>
          <w:szCs w:val="24"/>
        </w:rPr>
      </w:pPr>
      <w:r w:rsidRPr="0002155A">
        <w:rPr>
          <w:rFonts w:ascii="宋体" w:eastAsia="宋体" w:hAnsi="宋体" w:cs="宋体" w:hint="eastAsia"/>
          <w:b/>
          <w:color w:val="000000"/>
          <w:kern w:val="0"/>
          <w:sz w:val="24"/>
          <w:szCs w:val="24"/>
        </w:rPr>
        <w:t xml:space="preserve">  </w:t>
      </w:r>
      <w:r w:rsidR="00AB2C9E">
        <w:rPr>
          <w:rFonts w:ascii="宋体" w:eastAsia="宋体" w:hAnsi="宋体" w:cs="宋体" w:hint="eastAsia"/>
          <w:b/>
          <w:color w:val="000000"/>
          <w:kern w:val="0"/>
          <w:sz w:val="24"/>
          <w:szCs w:val="24"/>
        </w:rPr>
        <w:t xml:space="preserve">                                                   </w:t>
      </w:r>
      <w:r w:rsidRPr="0002155A">
        <w:rPr>
          <w:rFonts w:ascii="宋体" w:eastAsia="宋体" w:hAnsi="宋体" w:cs="宋体" w:hint="eastAsia"/>
          <w:b/>
          <w:color w:val="000000"/>
          <w:kern w:val="0"/>
          <w:sz w:val="24"/>
          <w:szCs w:val="24"/>
        </w:rPr>
        <w:t xml:space="preserve"> </w:t>
      </w:r>
      <w:r w:rsidRPr="00FB48D2">
        <w:rPr>
          <w:rFonts w:ascii="宋体" w:eastAsia="宋体" w:hAnsi="宋体" w:cs="宋体" w:hint="eastAsia"/>
          <w:color w:val="000000"/>
          <w:kern w:val="0"/>
          <w:sz w:val="24"/>
          <w:szCs w:val="24"/>
        </w:rPr>
        <w:t>财务处</w:t>
      </w:r>
    </w:p>
    <w:p w:rsidR="00E77E3C" w:rsidRPr="00FB48D2" w:rsidRDefault="00AB2C9E" w:rsidP="00FB48D2">
      <w:pPr>
        <w:ind w:leftChars="63" w:left="132" w:firstLineChars="33" w:firstLine="79"/>
        <w:rPr>
          <w:rFonts w:ascii="宋体" w:eastAsia="宋体" w:hAnsi="宋体" w:cs="宋体"/>
          <w:color w:val="000000"/>
          <w:kern w:val="0"/>
          <w:sz w:val="24"/>
          <w:szCs w:val="24"/>
        </w:rPr>
      </w:pPr>
      <w:r w:rsidRPr="00FB48D2">
        <w:rPr>
          <w:rFonts w:ascii="宋体" w:eastAsia="宋体" w:hAnsi="宋体" w:cs="宋体" w:hint="eastAsia"/>
          <w:color w:val="000000"/>
          <w:kern w:val="0"/>
          <w:sz w:val="24"/>
          <w:szCs w:val="24"/>
        </w:rPr>
        <w:t xml:space="preserve">                                                    </w:t>
      </w:r>
      <w:r w:rsidR="00E77E3C" w:rsidRPr="00FB48D2">
        <w:rPr>
          <w:rFonts w:ascii="宋体" w:eastAsia="宋体" w:hAnsi="宋体" w:cs="宋体" w:hint="eastAsia"/>
          <w:color w:val="000000"/>
          <w:kern w:val="0"/>
          <w:sz w:val="24"/>
          <w:szCs w:val="24"/>
        </w:rPr>
        <w:t>202</w:t>
      </w:r>
      <w:r w:rsidRPr="00FB48D2">
        <w:rPr>
          <w:rFonts w:ascii="宋体" w:eastAsia="宋体" w:hAnsi="宋体" w:cs="宋体" w:hint="eastAsia"/>
          <w:color w:val="000000"/>
          <w:kern w:val="0"/>
          <w:sz w:val="24"/>
          <w:szCs w:val="24"/>
        </w:rPr>
        <w:t>2</w:t>
      </w:r>
      <w:r w:rsidR="00E77E3C" w:rsidRPr="00FB48D2">
        <w:rPr>
          <w:rFonts w:ascii="宋体" w:eastAsia="宋体" w:hAnsi="宋体" w:cs="宋体" w:hint="eastAsia"/>
          <w:color w:val="000000"/>
          <w:kern w:val="0"/>
          <w:sz w:val="24"/>
          <w:szCs w:val="24"/>
        </w:rPr>
        <w:t>.3.</w:t>
      </w:r>
      <w:r w:rsidRPr="00FB48D2">
        <w:rPr>
          <w:rFonts w:ascii="宋体" w:eastAsia="宋体" w:hAnsi="宋体" w:cs="宋体" w:hint="eastAsia"/>
          <w:color w:val="000000"/>
          <w:kern w:val="0"/>
          <w:sz w:val="24"/>
          <w:szCs w:val="24"/>
        </w:rPr>
        <w:t>15</w:t>
      </w:r>
    </w:p>
    <w:sectPr w:rsidR="00E77E3C" w:rsidRPr="00FB48D2" w:rsidSect="00BA23B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284" w:rsidRDefault="00571284" w:rsidP="000943BF">
      <w:r>
        <w:separator/>
      </w:r>
    </w:p>
  </w:endnote>
  <w:endnote w:type="continuationSeparator" w:id="1">
    <w:p w:rsidR="00571284" w:rsidRDefault="00571284" w:rsidP="000943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284" w:rsidRDefault="00571284" w:rsidP="000943BF">
      <w:r>
        <w:separator/>
      </w:r>
    </w:p>
  </w:footnote>
  <w:footnote w:type="continuationSeparator" w:id="1">
    <w:p w:rsidR="00571284" w:rsidRDefault="00571284" w:rsidP="000943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35AA"/>
    <w:multiLevelType w:val="hybridMultilevel"/>
    <w:tmpl w:val="0E88D866"/>
    <w:lvl w:ilvl="0" w:tplc="7F2C4BBE">
      <w:start w:val="1"/>
      <w:numFmt w:val="decimal"/>
      <w:lvlText w:val="（%1）"/>
      <w:lvlJc w:val="left"/>
      <w:pPr>
        <w:ind w:left="852" w:hanging="720"/>
      </w:pPr>
      <w:rPr>
        <w:rFonts w:hint="default"/>
      </w:rPr>
    </w:lvl>
    <w:lvl w:ilvl="1" w:tplc="04090019" w:tentative="1">
      <w:start w:val="1"/>
      <w:numFmt w:val="lowerLetter"/>
      <w:lvlText w:val="%2)"/>
      <w:lvlJc w:val="left"/>
      <w:pPr>
        <w:ind w:left="972" w:hanging="420"/>
      </w:pPr>
    </w:lvl>
    <w:lvl w:ilvl="2" w:tplc="0409001B" w:tentative="1">
      <w:start w:val="1"/>
      <w:numFmt w:val="lowerRoman"/>
      <w:lvlText w:val="%3."/>
      <w:lvlJc w:val="right"/>
      <w:pPr>
        <w:ind w:left="1392" w:hanging="420"/>
      </w:pPr>
    </w:lvl>
    <w:lvl w:ilvl="3" w:tplc="0409000F" w:tentative="1">
      <w:start w:val="1"/>
      <w:numFmt w:val="decimal"/>
      <w:lvlText w:val="%4."/>
      <w:lvlJc w:val="left"/>
      <w:pPr>
        <w:ind w:left="1812" w:hanging="420"/>
      </w:pPr>
    </w:lvl>
    <w:lvl w:ilvl="4" w:tplc="04090019" w:tentative="1">
      <w:start w:val="1"/>
      <w:numFmt w:val="lowerLetter"/>
      <w:lvlText w:val="%5)"/>
      <w:lvlJc w:val="left"/>
      <w:pPr>
        <w:ind w:left="2232" w:hanging="420"/>
      </w:pPr>
    </w:lvl>
    <w:lvl w:ilvl="5" w:tplc="0409001B" w:tentative="1">
      <w:start w:val="1"/>
      <w:numFmt w:val="lowerRoman"/>
      <w:lvlText w:val="%6."/>
      <w:lvlJc w:val="right"/>
      <w:pPr>
        <w:ind w:left="2652" w:hanging="420"/>
      </w:pPr>
    </w:lvl>
    <w:lvl w:ilvl="6" w:tplc="0409000F" w:tentative="1">
      <w:start w:val="1"/>
      <w:numFmt w:val="decimal"/>
      <w:lvlText w:val="%7."/>
      <w:lvlJc w:val="left"/>
      <w:pPr>
        <w:ind w:left="3072" w:hanging="420"/>
      </w:pPr>
    </w:lvl>
    <w:lvl w:ilvl="7" w:tplc="04090019" w:tentative="1">
      <w:start w:val="1"/>
      <w:numFmt w:val="lowerLetter"/>
      <w:lvlText w:val="%8)"/>
      <w:lvlJc w:val="left"/>
      <w:pPr>
        <w:ind w:left="3492" w:hanging="420"/>
      </w:pPr>
    </w:lvl>
    <w:lvl w:ilvl="8" w:tplc="0409001B" w:tentative="1">
      <w:start w:val="1"/>
      <w:numFmt w:val="lowerRoman"/>
      <w:lvlText w:val="%9."/>
      <w:lvlJc w:val="right"/>
      <w:pPr>
        <w:ind w:left="3912" w:hanging="420"/>
      </w:pPr>
    </w:lvl>
  </w:abstractNum>
  <w:abstractNum w:abstractNumId="1">
    <w:nsid w:val="430E242E"/>
    <w:multiLevelType w:val="hybridMultilevel"/>
    <w:tmpl w:val="1FC6671A"/>
    <w:lvl w:ilvl="0" w:tplc="F866FC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697042A"/>
    <w:multiLevelType w:val="hybridMultilevel"/>
    <w:tmpl w:val="BD363CC6"/>
    <w:lvl w:ilvl="0" w:tplc="D1F097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0385F12"/>
    <w:multiLevelType w:val="hybridMultilevel"/>
    <w:tmpl w:val="19FE9C40"/>
    <w:lvl w:ilvl="0" w:tplc="FF3A0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60B4DAA"/>
    <w:multiLevelType w:val="hybridMultilevel"/>
    <w:tmpl w:val="6C069CB2"/>
    <w:lvl w:ilvl="0" w:tplc="27BE0942">
      <w:start w:val="1"/>
      <w:numFmt w:val="decimal"/>
      <w:lvlText w:val="（%1）"/>
      <w:lvlJc w:val="left"/>
      <w:pPr>
        <w:ind w:left="852" w:hanging="720"/>
      </w:pPr>
      <w:rPr>
        <w:rFonts w:hint="default"/>
      </w:rPr>
    </w:lvl>
    <w:lvl w:ilvl="1" w:tplc="04090019" w:tentative="1">
      <w:start w:val="1"/>
      <w:numFmt w:val="lowerLetter"/>
      <w:lvlText w:val="%2)"/>
      <w:lvlJc w:val="left"/>
      <w:pPr>
        <w:ind w:left="972" w:hanging="420"/>
      </w:pPr>
    </w:lvl>
    <w:lvl w:ilvl="2" w:tplc="0409001B" w:tentative="1">
      <w:start w:val="1"/>
      <w:numFmt w:val="lowerRoman"/>
      <w:lvlText w:val="%3."/>
      <w:lvlJc w:val="right"/>
      <w:pPr>
        <w:ind w:left="1392" w:hanging="420"/>
      </w:pPr>
    </w:lvl>
    <w:lvl w:ilvl="3" w:tplc="0409000F" w:tentative="1">
      <w:start w:val="1"/>
      <w:numFmt w:val="decimal"/>
      <w:lvlText w:val="%4."/>
      <w:lvlJc w:val="left"/>
      <w:pPr>
        <w:ind w:left="1812" w:hanging="420"/>
      </w:pPr>
    </w:lvl>
    <w:lvl w:ilvl="4" w:tplc="04090019" w:tentative="1">
      <w:start w:val="1"/>
      <w:numFmt w:val="lowerLetter"/>
      <w:lvlText w:val="%5)"/>
      <w:lvlJc w:val="left"/>
      <w:pPr>
        <w:ind w:left="2232" w:hanging="420"/>
      </w:pPr>
    </w:lvl>
    <w:lvl w:ilvl="5" w:tplc="0409001B" w:tentative="1">
      <w:start w:val="1"/>
      <w:numFmt w:val="lowerRoman"/>
      <w:lvlText w:val="%6."/>
      <w:lvlJc w:val="right"/>
      <w:pPr>
        <w:ind w:left="2652" w:hanging="420"/>
      </w:pPr>
    </w:lvl>
    <w:lvl w:ilvl="6" w:tplc="0409000F" w:tentative="1">
      <w:start w:val="1"/>
      <w:numFmt w:val="decimal"/>
      <w:lvlText w:val="%7."/>
      <w:lvlJc w:val="left"/>
      <w:pPr>
        <w:ind w:left="3072" w:hanging="420"/>
      </w:pPr>
    </w:lvl>
    <w:lvl w:ilvl="7" w:tplc="04090019" w:tentative="1">
      <w:start w:val="1"/>
      <w:numFmt w:val="lowerLetter"/>
      <w:lvlText w:val="%8)"/>
      <w:lvlJc w:val="left"/>
      <w:pPr>
        <w:ind w:left="3492" w:hanging="420"/>
      </w:pPr>
    </w:lvl>
    <w:lvl w:ilvl="8" w:tplc="0409001B" w:tentative="1">
      <w:start w:val="1"/>
      <w:numFmt w:val="lowerRoman"/>
      <w:lvlText w:val="%9."/>
      <w:lvlJc w:val="right"/>
      <w:pPr>
        <w:ind w:left="3912" w:hanging="420"/>
      </w:pPr>
    </w:lvl>
  </w:abstractNum>
  <w:abstractNum w:abstractNumId="5">
    <w:nsid w:val="766D06FC"/>
    <w:multiLevelType w:val="hybridMultilevel"/>
    <w:tmpl w:val="9E56B8CA"/>
    <w:lvl w:ilvl="0" w:tplc="FA44B3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1D64"/>
    <w:rsid w:val="0002155A"/>
    <w:rsid w:val="000479C5"/>
    <w:rsid w:val="00055734"/>
    <w:rsid w:val="000943BF"/>
    <w:rsid w:val="000A1DF0"/>
    <w:rsid w:val="00102E28"/>
    <w:rsid w:val="00113F58"/>
    <w:rsid w:val="001210D6"/>
    <w:rsid w:val="001336F3"/>
    <w:rsid w:val="001B1A02"/>
    <w:rsid w:val="001B2880"/>
    <w:rsid w:val="001D0E9F"/>
    <w:rsid w:val="00211F11"/>
    <w:rsid w:val="002670C4"/>
    <w:rsid w:val="00292120"/>
    <w:rsid w:val="002D2F23"/>
    <w:rsid w:val="002F3604"/>
    <w:rsid w:val="00361166"/>
    <w:rsid w:val="003C60E0"/>
    <w:rsid w:val="003D7878"/>
    <w:rsid w:val="003F0AA6"/>
    <w:rsid w:val="00406C13"/>
    <w:rsid w:val="00463BD4"/>
    <w:rsid w:val="0054141D"/>
    <w:rsid w:val="00547F84"/>
    <w:rsid w:val="00571284"/>
    <w:rsid w:val="005B0EF6"/>
    <w:rsid w:val="005F1D64"/>
    <w:rsid w:val="005F53CD"/>
    <w:rsid w:val="005F7C28"/>
    <w:rsid w:val="00665D5D"/>
    <w:rsid w:val="0069262D"/>
    <w:rsid w:val="00695526"/>
    <w:rsid w:val="006D1091"/>
    <w:rsid w:val="007157B2"/>
    <w:rsid w:val="007242EC"/>
    <w:rsid w:val="00744774"/>
    <w:rsid w:val="00785AC2"/>
    <w:rsid w:val="007968E5"/>
    <w:rsid w:val="00863B2A"/>
    <w:rsid w:val="008721F7"/>
    <w:rsid w:val="008B0F5C"/>
    <w:rsid w:val="00945F18"/>
    <w:rsid w:val="009739F4"/>
    <w:rsid w:val="009B680F"/>
    <w:rsid w:val="009C00E8"/>
    <w:rsid w:val="00A1702C"/>
    <w:rsid w:val="00A322B9"/>
    <w:rsid w:val="00A324D5"/>
    <w:rsid w:val="00A42692"/>
    <w:rsid w:val="00AB2C9E"/>
    <w:rsid w:val="00AF16D6"/>
    <w:rsid w:val="00B53DBE"/>
    <w:rsid w:val="00BA23BB"/>
    <w:rsid w:val="00BF0562"/>
    <w:rsid w:val="00C0302A"/>
    <w:rsid w:val="00CA6B25"/>
    <w:rsid w:val="00D158A1"/>
    <w:rsid w:val="00D34054"/>
    <w:rsid w:val="00D909B2"/>
    <w:rsid w:val="00E77E3C"/>
    <w:rsid w:val="00EB03AD"/>
    <w:rsid w:val="00EF2D86"/>
    <w:rsid w:val="00F479F3"/>
    <w:rsid w:val="00FB48D2"/>
    <w:rsid w:val="00FE1E18"/>
    <w:rsid w:val="00FF31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3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D64"/>
    <w:pPr>
      <w:ind w:firstLineChars="200" w:firstLine="420"/>
    </w:pPr>
  </w:style>
  <w:style w:type="paragraph" w:styleId="a4">
    <w:name w:val="Balloon Text"/>
    <w:basedOn w:val="a"/>
    <w:link w:val="Char"/>
    <w:uiPriority w:val="99"/>
    <w:semiHidden/>
    <w:unhideWhenUsed/>
    <w:rsid w:val="005F1D64"/>
    <w:rPr>
      <w:sz w:val="18"/>
      <w:szCs w:val="18"/>
    </w:rPr>
  </w:style>
  <w:style w:type="character" w:customStyle="1" w:styleId="Char">
    <w:name w:val="批注框文本 Char"/>
    <w:basedOn w:val="a0"/>
    <w:link w:val="a4"/>
    <w:uiPriority w:val="99"/>
    <w:semiHidden/>
    <w:rsid w:val="005F1D64"/>
    <w:rPr>
      <w:sz w:val="18"/>
      <w:szCs w:val="18"/>
    </w:rPr>
  </w:style>
  <w:style w:type="character" w:styleId="a5">
    <w:name w:val="Hyperlink"/>
    <w:basedOn w:val="a0"/>
    <w:uiPriority w:val="99"/>
    <w:unhideWhenUsed/>
    <w:rsid w:val="00E77E3C"/>
    <w:rPr>
      <w:color w:val="0000FF" w:themeColor="hyperlink"/>
      <w:u w:val="single"/>
    </w:rPr>
  </w:style>
  <w:style w:type="paragraph" w:styleId="a6">
    <w:name w:val="header"/>
    <w:basedOn w:val="a"/>
    <w:link w:val="Char0"/>
    <w:uiPriority w:val="99"/>
    <w:unhideWhenUsed/>
    <w:rsid w:val="000943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943BF"/>
    <w:rPr>
      <w:sz w:val="18"/>
      <w:szCs w:val="18"/>
    </w:rPr>
  </w:style>
  <w:style w:type="paragraph" w:styleId="a7">
    <w:name w:val="footer"/>
    <w:basedOn w:val="a"/>
    <w:link w:val="Char1"/>
    <w:uiPriority w:val="99"/>
    <w:unhideWhenUsed/>
    <w:rsid w:val="000943BF"/>
    <w:pPr>
      <w:tabs>
        <w:tab w:val="center" w:pos="4153"/>
        <w:tab w:val="right" w:pos="8306"/>
      </w:tabs>
      <w:snapToGrid w:val="0"/>
      <w:jc w:val="left"/>
    </w:pPr>
    <w:rPr>
      <w:sz w:val="18"/>
      <w:szCs w:val="18"/>
    </w:rPr>
  </w:style>
  <w:style w:type="character" w:customStyle="1" w:styleId="Char1">
    <w:name w:val="页脚 Char"/>
    <w:basedOn w:val="a0"/>
    <w:link w:val="a7"/>
    <w:uiPriority w:val="99"/>
    <w:rsid w:val="000943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D64"/>
    <w:pPr>
      <w:ind w:firstLineChars="200" w:firstLine="420"/>
    </w:pPr>
  </w:style>
  <w:style w:type="paragraph" w:styleId="a4">
    <w:name w:val="Balloon Text"/>
    <w:basedOn w:val="a"/>
    <w:link w:val="Char"/>
    <w:uiPriority w:val="99"/>
    <w:semiHidden/>
    <w:unhideWhenUsed/>
    <w:rsid w:val="005F1D64"/>
    <w:rPr>
      <w:sz w:val="18"/>
      <w:szCs w:val="18"/>
    </w:rPr>
  </w:style>
  <w:style w:type="character" w:customStyle="1" w:styleId="Char">
    <w:name w:val="批注框文本 Char"/>
    <w:basedOn w:val="a0"/>
    <w:link w:val="a4"/>
    <w:uiPriority w:val="99"/>
    <w:semiHidden/>
    <w:rsid w:val="005F1D64"/>
    <w:rPr>
      <w:sz w:val="18"/>
      <w:szCs w:val="18"/>
    </w:rPr>
  </w:style>
  <w:style w:type="character" w:styleId="a5">
    <w:name w:val="Hyperlink"/>
    <w:basedOn w:val="a0"/>
    <w:uiPriority w:val="99"/>
    <w:unhideWhenUsed/>
    <w:rsid w:val="00E77E3C"/>
    <w:rPr>
      <w:color w:val="0000FF" w:themeColor="hyperlink"/>
      <w:u w:val="single"/>
    </w:rPr>
  </w:style>
  <w:style w:type="paragraph" w:styleId="a6">
    <w:name w:val="header"/>
    <w:basedOn w:val="a"/>
    <w:link w:val="Char0"/>
    <w:uiPriority w:val="99"/>
    <w:unhideWhenUsed/>
    <w:rsid w:val="000943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943BF"/>
    <w:rPr>
      <w:sz w:val="18"/>
      <w:szCs w:val="18"/>
    </w:rPr>
  </w:style>
  <w:style w:type="paragraph" w:styleId="a7">
    <w:name w:val="footer"/>
    <w:basedOn w:val="a"/>
    <w:link w:val="Char1"/>
    <w:uiPriority w:val="99"/>
    <w:unhideWhenUsed/>
    <w:rsid w:val="000943BF"/>
    <w:pPr>
      <w:tabs>
        <w:tab w:val="center" w:pos="4153"/>
        <w:tab w:val="right" w:pos="8306"/>
      </w:tabs>
      <w:snapToGrid w:val="0"/>
      <w:jc w:val="left"/>
    </w:pPr>
    <w:rPr>
      <w:sz w:val="18"/>
      <w:szCs w:val="18"/>
    </w:rPr>
  </w:style>
  <w:style w:type="character" w:customStyle="1" w:styleId="Char1">
    <w:name w:val="页脚 Char"/>
    <w:basedOn w:val="a0"/>
    <w:link w:val="a7"/>
    <w:uiPriority w:val="99"/>
    <w:rsid w:val="000943BF"/>
    <w:rPr>
      <w:sz w:val="18"/>
      <w:szCs w:val="18"/>
    </w:rPr>
  </w:style>
</w:styles>
</file>

<file path=word/webSettings.xml><?xml version="1.0" encoding="utf-8"?>
<w:webSettings xmlns:r="http://schemas.openxmlformats.org/officeDocument/2006/relationships" xmlns:w="http://schemas.openxmlformats.org/wordprocessingml/2006/main">
  <w:divs>
    <w:div w:id="39474922">
      <w:bodyDiv w:val="1"/>
      <w:marLeft w:val="0"/>
      <w:marRight w:val="0"/>
      <w:marTop w:val="0"/>
      <w:marBottom w:val="0"/>
      <w:divBdr>
        <w:top w:val="none" w:sz="0" w:space="0" w:color="auto"/>
        <w:left w:val="none" w:sz="0" w:space="0" w:color="auto"/>
        <w:bottom w:val="none" w:sz="0" w:space="0" w:color="auto"/>
        <w:right w:val="none" w:sz="0" w:space="0" w:color="auto"/>
      </w:divBdr>
      <w:divsChild>
        <w:div w:id="288169739">
          <w:marLeft w:val="0"/>
          <w:marRight w:val="0"/>
          <w:marTop w:val="0"/>
          <w:marBottom w:val="0"/>
          <w:divBdr>
            <w:top w:val="none" w:sz="0" w:space="0" w:color="auto"/>
            <w:left w:val="none" w:sz="0" w:space="0" w:color="auto"/>
            <w:bottom w:val="none" w:sz="0" w:space="0" w:color="auto"/>
            <w:right w:val="none" w:sz="0" w:space="0" w:color="auto"/>
          </w:divBdr>
        </w:div>
      </w:divsChild>
    </w:div>
    <w:div w:id="56822269">
      <w:bodyDiv w:val="1"/>
      <w:marLeft w:val="0"/>
      <w:marRight w:val="0"/>
      <w:marTop w:val="0"/>
      <w:marBottom w:val="0"/>
      <w:divBdr>
        <w:top w:val="none" w:sz="0" w:space="0" w:color="auto"/>
        <w:left w:val="none" w:sz="0" w:space="0" w:color="auto"/>
        <w:bottom w:val="none" w:sz="0" w:space="0" w:color="auto"/>
        <w:right w:val="none" w:sz="0" w:space="0" w:color="auto"/>
      </w:divBdr>
      <w:divsChild>
        <w:div w:id="954755566">
          <w:marLeft w:val="0"/>
          <w:marRight w:val="0"/>
          <w:marTop w:val="0"/>
          <w:marBottom w:val="0"/>
          <w:divBdr>
            <w:top w:val="none" w:sz="0" w:space="0" w:color="auto"/>
            <w:left w:val="none" w:sz="0" w:space="0" w:color="auto"/>
            <w:bottom w:val="none" w:sz="0" w:space="0" w:color="auto"/>
            <w:right w:val="none" w:sz="0" w:space="0" w:color="auto"/>
          </w:divBdr>
        </w:div>
      </w:divsChild>
    </w:div>
    <w:div w:id="310673399">
      <w:bodyDiv w:val="1"/>
      <w:marLeft w:val="0"/>
      <w:marRight w:val="0"/>
      <w:marTop w:val="0"/>
      <w:marBottom w:val="0"/>
      <w:divBdr>
        <w:top w:val="none" w:sz="0" w:space="0" w:color="auto"/>
        <w:left w:val="none" w:sz="0" w:space="0" w:color="auto"/>
        <w:bottom w:val="none" w:sz="0" w:space="0" w:color="auto"/>
        <w:right w:val="none" w:sz="0" w:space="0" w:color="auto"/>
      </w:divBdr>
      <w:divsChild>
        <w:div w:id="1946767883">
          <w:marLeft w:val="0"/>
          <w:marRight w:val="0"/>
          <w:marTop w:val="0"/>
          <w:marBottom w:val="0"/>
          <w:divBdr>
            <w:top w:val="none" w:sz="0" w:space="0" w:color="auto"/>
            <w:left w:val="none" w:sz="0" w:space="0" w:color="auto"/>
            <w:bottom w:val="none" w:sz="0" w:space="0" w:color="auto"/>
            <w:right w:val="none" w:sz="0" w:space="0" w:color="auto"/>
          </w:divBdr>
        </w:div>
      </w:divsChild>
    </w:div>
    <w:div w:id="384335633">
      <w:bodyDiv w:val="1"/>
      <w:marLeft w:val="0"/>
      <w:marRight w:val="0"/>
      <w:marTop w:val="0"/>
      <w:marBottom w:val="0"/>
      <w:divBdr>
        <w:top w:val="none" w:sz="0" w:space="0" w:color="auto"/>
        <w:left w:val="none" w:sz="0" w:space="0" w:color="auto"/>
        <w:bottom w:val="none" w:sz="0" w:space="0" w:color="auto"/>
        <w:right w:val="none" w:sz="0" w:space="0" w:color="auto"/>
      </w:divBdr>
      <w:divsChild>
        <w:div w:id="515536958">
          <w:marLeft w:val="0"/>
          <w:marRight w:val="0"/>
          <w:marTop w:val="0"/>
          <w:marBottom w:val="0"/>
          <w:divBdr>
            <w:top w:val="none" w:sz="0" w:space="0" w:color="auto"/>
            <w:left w:val="none" w:sz="0" w:space="0" w:color="auto"/>
            <w:bottom w:val="none" w:sz="0" w:space="0" w:color="auto"/>
            <w:right w:val="none" w:sz="0" w:space="0" w:color="auto"/>
          </w:divBdr>
        </w:div>
      </w:divsChild>
    </w:div>
    <w:div w:id="398870161">
      <w:bodyDiv w:val="1"/>
      <w:marLeft w:val="0"/>
      <w:marRight w:val="0"/>
      <w:marTop w:val="0"/>
      <w:marBottom w:val="0"/>
      <w:divBdr>
        <w:top w:val="none" w:sz="0" w:space="0" w:color="auto"/>
        <w:left w:val="none" w:sz="0" w:space="0" w:color="auto"/>
        <w:bottom w:val="none" w:sz="0" w:space="0" w:color="auto"/>
        <w:right w:val="none" w:sz="0" w:space="0" w:color="auto"/>
      </w:divBdr>
      <w:divsChild>
        <w:div w:id="870804558">
          <w:marLeft w:val="0"/>
          <w:marRight w:val="0"/>
          <w:marTop w:val="0"/>
          <w:marBottom w:val="0"/>
          <w:divBdr>
            <w:top w:val="none" w:sz="0" w:space="0" w:color="auto"/>
            <w:left w:val="none" w:sz="0" w:space="0" w:color="auto"/>
            <w:bottom w:val="none" w:sz="0" w:space="0" w:color="auto"/>
            <w:right w:val="none" w:sz="0" w:space="0" w:color="auto"/>
          </w:divBdr>
        </w:div>
      </w:divsChild>
    </w:div>
    <w:div w:id="403454977">
      <w:bodyDiv w:val="1"/>
      <w:marLeft w:val="0"/>
      <w:marRight w:val="0"/>
      <w:marTop w:val="0"/>
      <w:marBottom w:val="0"/>
      <w:divBdr>
        <w:top w:val="none" w:sz="0" w:space="0" w:color="auto"/>
        <w:left w:val="none" w:sz="0" w:space="0" w:color="auto"/>
        <w:bottom w:val="none" w:sz="0" w:space="0" w:color="auto"/>
        <w:right w:val="none" w:sz="0" w:space="0" w:color="auto"/>
      </w:divBdr>
      <w:divsChild>
        <w:div w:id="1606691637">
          <w:marLeft w:val="0"/>
          <w:marRight w:val="0"/>
          <w:marTop w:val="0"/>
          <w:marBottom w:val="0"/>
          <w:divBdr>
            <w:top w:val="none" w:sz="0" w:space="0" w:color="auto"/>
            <w:left w:val="none" w:sz="0" w:space="0" w:color="auto"/>
            <w:bottom w:val="none" w:sz="0" w:space="0" w:color="auto"/>
            <w:right w:val="none" w:sz="0" w:space="0" w:color="auto"/>
          </w:divBdr>
        </w:div>
      </w:divsChild>
    </w:div>
    <w:div w:id="432942048">
      <w:bodyDiv w:val="1"/>
      <w:marLeft w:val="0"/>
      <w:marRight w:val="0"/>
      <w:marTop w:val="0"/>
      <w:marBottom w:val="0"/>
      <w:divBdr>
        <w:top w:val="none" w:sz="0" w:space="0" w:color="auto"/>
        <w:left w:val="none" w:sz="0" w:space="0" w:color="auto"/>
        <w:bottom w:val="none" w:sz="0" w:space="0" w:color="auto"/>
        <w:right w:val="none" w:sz="0" w:space="0" w:color="auto"/>
      </w:divBdr>
      <w:divsChild>
        <w:div w:id="231817294">
          <w:marLeft w:val="0"/>
          <w:marRight w:val="0"/>
          <w:marTop w:val="0"/>
          <w:marBottom w:val="0"/>
          <w:divBdr>
            <w:top w:val="none" w:sz="0" w:space="0" w:color="auto"/>
            <w:left w:val="none" w:sz="0" w:space="0" w:color="auto"/>
            <w:bottom w:val="none" w:sz="0" w:space="0" w:color="auto"/>
            <w:right w:val="none" w:sz="0" w:space="0" w:color="auto"/>
          </w:divBdr>
        </w:div>
      </w:divsChild>
    </w:div>
    <w:div w:id="441073464">
      <w:bodyDiv w:val="1"/>
      <w:marLeft w:val="0"/>
      <w:marRight w:val="0"/>
      <w:marTop w:val="0"/>
      <w:marBottom w:val="0"/>
      <w:divBdr>
        <w:top w:val="none" w:sz="0" w:space="0" w:color="auto"/>
        <w:left w:val="none" w:sz="0" w:space="0" w:color="auto"/>
        <w:bottom w:val="none" w:sz="0" w:space="0" w:color="auto"/>
        <w:right w:val="none" w:sz="0" w:space="0" w:color="auto"/>
      </w:divBdr>
      <w:divsChild>
        <w:div w:id="1382097976">
          <w:marLeft w:val="0"/>
          <w:marRight w:val="0"/>
          <w:marTop w:val="0"/>
          <w:marBottom w:val="0"/>
          <w:divBdr>
            <w:top w:val="none" w:sz="0" w:space="0" w:color="auto"/>
            <w:left w:val="none" w:sz="0" w:space="0" w:color="auto"/>
            <w:bottom w:val="none" w:sz="0" w:space="0" w:color="auto"/>
            <w:right w:val="none" w:sz="0" w:space="0" w:color="auto"/>
          </w:divBdr>
        </w:div>
      </w:divsChild>
    </w:div>
    <w:div w:id="457189131">
      <w:bodyDiv w:val="1"/>
      <w:marLeft w:val="0"/>
      <w:marRight w:val="0"/>
      <w:marTop w:val="0"/>
      <w:marBottom w:val="0"/>
      <w:divBdr>
        <w:top w:val="none" w:sz="0" w:space="0" w:color="auto"/>
        <w:left w:val="none" w:sz="0" w:space="0" w:color="auto"/>
        <w:bottom w:val="none" w:sz="0" w:space="0" w:color="auto"/>
        <w:right w:val="none" w:sz="0" w:space="0" w:color="auto"/>
      </w:divBdr>
      <w:divsChild>
        <w:div w:id="765812543">
          <w:marLeft w:val="0"/>
          <w:marRight w:val="0"/>
          <w:marTop w:val="0"/>
          <w:marBottom w:val="0"/>
          <w:divBdr>
            <w:top w:val="none" w:sz="0" w:space="0" w:color="auto"/>
            <w:left w:val="none" w:sz="0" w:space="0" w:color="auto"/>
            <w:bottom w:val="none" w:sz="0" w:space="0" w:color="auto"/>
            <w:right w:val="none" w:sz="0" w:space="0" w:color="auto"/>
          </w:divBdr>
        </w:div>
      </w:divsChild>
    </w:div>
    <w:div w:id="553809133">
      <w:bodyDiv w:val="1"/>
      <w:marLeft w:val="0"/>
      <w:marRight w:val="0"/>
      <w:marTop w:val="0"/>
      <w:marBottom w:val="0"/>
      <w:divBdr>
        <w:top w:val="none" w:sz="0" w:space="0" w:color="auto"/>
        <w:left w:val="none" w:sz="0" w:space="0" w:color="auto"/>
        <w:bottom w:val="none" w:sz="0" w:space="0" w:color="auto"/>
        <w:right w:val="none" w:sz="0" w:space="0" w:color="auto"/>
      </w:divBdr>
      <w:divsChild>
        <w:div w:id="662779145">
          <w:marLeft w:val="0"/>
          <w:marRight w:val="0"/>
          <w:marTop w:val="0"/>
          <w:marBottom w:val="0"/>
          <w:divBdr>
            <w:top w:val="none" w:sz="0" w:space="0" w:color="auto"/>
            <w:left w:val="none" w:sz="0" w:space="0" w:color="auto"/>
            <w:bottom w:val="none" w:sz="0" w:space="0" w:color="auto"/>
            <w:right w:val="none" w:sz="0" w:space="0" w:color="auto"/>
          </w:divBdr>
        </w:div>
      </w:divsChild>
    </w:div>
    <w:div w:id="568155526">
      <w:bodyDiv w:val="1"/>
      <w:marLeft w:val="0"/>
      <w:marRight w:val="0"/>
      <w:marTop w:val="0"/>
      <w:marBottom w:val="0"/>
      <w:divBdr>
        <w:top w:val="none" w:sz="0" w:space="0" w:color="auto"/>
        <w:left w:val="none" w:sz="0" w:space="0" w:color="auto"/>
        <w:bottom w:val="none" w:sz="0" w:space="0" w:color="auto"/>
        <w:right w:val="none" w:sz="0" w:space="0" w:color="auto"/>
      </w:divBdr>
      <w:divsChild>
        <w:div w:id="1350909410">
          <w:marLeft w:val="0"/>
          <w:marRight w:val="0"/>
          <w:marTop w:val="0"/>
          <w:marBottom w:val="0"/>
          <w:divBdr>
            <w:top w:val="none" w:sz="0" w:space="0" w:color="auto"/>
            <w:left w:val="none" w:sz="0" w:space="0" w:color="auto"/>
            <w:bottom w:val="none" w:sz="0" w:space="0" w:color="auto"/>
            <w:right w:val="none" w:sz="0" w:space="0" w:color="auto"/>
          </w:divBdr>
        </w:div>
      </w:divsChild>
    </w:div>
    <w:div w:id="571741139">
      <w:bodyDiv w:val="1"/>
      <w:marLeft w:val="0"/>
      <w:marRight w:val="0"/>
      <w:marTop w:val="0"/>
      <w:marBottom w:val="0"/>
      <w:divBdr>
        <w:top w:val="none" w:sz="0" w:space="0" w:color="auto"/>
        <w:left w:val="none" w:sz="0" w:space="0" w:color="auto"/>
        <w:bottom w:val="none" w:sz="0" w:space="0" w:color="auto"/>
        <w:right w:val="none" w:sz="0" w:space="0" w:color="auto"/>
      </w:divBdr>
      <w:divsChild>
        <w:div w:id="2130051967">
          <w:marLeft w:val="0"/>
          <w:marRight w:val="0"/>
          <w:marTop w:val="0"/>
          <w:marBottom w:val="0"/>
          <w:divBdr>
            <w:top w:val="none" w:sz="0" w:space="0" w:color="auto"/>
            <w:left w:val="none" w:sz="0" w:space="0" w:color="auto"/>
            <w:bottom w:val="none" w:sz="0" w:space="0" w:color="auto"/>
            <w:right w:val="none" w:sz="0" w:space="0" w:color="auto"/>
          </w:divBdr>
        </w:div>
      </w:divsChild>
    </w:div>
    <w:div w:id="1088960804">
      <w:bodyDiv w:val="1"/>
      <w:marLeft w:val="0"/>
      <w:marRight w:val="0"/>
      <w:marTop w:val="0"/>
      <w:marBottom w:val="0"/>
      <w:divBdr>
        <w:top w:val="none" w:sz="0" w:space="0" w:color="auto"/>
        <w:left w:val="none" w:sz="0" w:space="0" w:color="auto"/>
        <w:bottom w:val="none" w:sz="0" w:space="0" w:color="auto"/>
        <w:right w:val="none" w:sz="0" w:space="0" w:color="auto"/>
      </w:divBdr>
      <w:divsChild>
        <w:div w:id="1986426293">
          <w:marLeft w:val="0"/>
          <w:marRight w:val="0"/>
          <w:marTop w:val="0"/>
          <w:marBottom w:val="0"/>
          <w:divBdr>
            <w:top w:val="none" w:sz="0" w:space="0" w:color="auto"/>
            <w:left w:val="none" w:sz="0" w:space="0" w:color="auto"/>
            <w:bottom w:val="none" w:sz="0" w:space="0" w:color="auto"/>
            <w:right w:val="none" w:sz="0" w:space="0" w:color="auto"/>
          </w:divBdr>
        </w:div>
      </w:divsChild>
    </w:div>
    <w:div w:id="1163854612">
      <w:bodyDiv w:val="1"/>
      <w:marLeft w:val="0"/>
      <w:marRight w:val="0"/>
      <w:marTop w:val="0"/>
      <w:marBottom w:val="0"/>
      <w:divBdr>
        <w:top w:val="none" w:sz="0" w:space="0" w:color="auto"/>
        <w:left w:val="none" w:sz="0" w:space="0" w:color="auto"/>
        <w:bottom w:val="none" w:sz="0" w:space="0" w:color="auto"/>
        <w:right w:val="none" w:sz="0" w:space="0" w:color="auto"/>
      </w:divBdr>
      <w:divsChild>
        <w:div w:id="835733407">
          <w:marLeft w:val="0"/>
          <w:marRight w:val="0"/>
          <w:marTop w:val="0"/>
          <w:marBottom w:val="0"/>
          <w:divBdr>
            <w:top w:val="none" w:sz="0" w:space="0" w:color="auto"/>
            <w:left w:val="none" w:sz="0" w:space="0" w:color="auto"/>
            <w:bottom w:val="none" w:sz="0" w:space="0" w:color="auto"/>
            <w:right w:val="none" w:sz="0" w:space="0" w:color="auto"/>
          </w:divBdr>
        </w:div>
      </w:divsChild>
    </w:div>
    <w:div w:id="1239945136">
      <w:bodyDiv w:val="1"/>
      <w:marLeft w:val="0"/>
      <w:marRight w:val="0"/>
      <w:marTop w:val="0"/>
      <w:marBottom w:val="0"/>
      <w:divBdr>
        <w:top w:val="none" w:sz="0" w:space="0" w:color="auto"/>
        <w:left w:val="none" w:sz="0" w:space="0" w:color="auto"/>
        <w:bottom w:val="none" w:sz="0" w:space="0" w:color="auto"/>
        <w:right w:val="none" w:sz="0" w:space="0" w:color="auto"/>
      </w:divBdr>
      <w:divsChild>
        <w:div w:id="1302878436">
          <w:marLeft w:val="0"/>
          <w:marRight w:val="0"/>
          <w:marTop w:val="0"/>
          <w:marBottom w:val="0"/>
          <w:divBdr>
            <w:top w:val="none" w:sz="0" w:space="0" w:color="auto"/>
            <w:left w:val="none" w:sz="0" w:space="0" w:color="auto"/>
            <w:bottom w:val="none" w:sz="0" w:space="0" w:color="auto"/>
            <w:right w:val="none" w:sz="0" w:space="0" w:color="auto"/>
          </w:divBdr>
        </w:div>
      </w:divsChild>
    </w:div>
    <w:div w:id="1351376116">
      <w:bodyDiv w:val="1"/>
      <w:marLeft w:val="0"/>
      <w:marRight w:val="0"/>
      <w:marTop w:val="0"/>
      <w:marBottom w:val="0"/>
      <w:divBdr>
        <w:top w:val="none" w:sz="0" w:space="0" w:color="auto"/>
        <w:left w:val="none" w:sz="0" w:space="0" w:color="auto"/>
        <w:bottom w:val="none" w:sz="0" w:space="0" w:color="auto"/>
        <w:right w:val="none" w:sz="0" w:space="0" w:color="auto"/>
      </w:divBdr>
      <w:divsChild>
        <w:div w:id="562909525">
          <w:marLeft w:val="0"/>
          <w:marRight w:val="0"/>
          <w:marTop w:val="0"/>
          <w:marBottom w:val="0"/>
          <w:divBdr>
            <w:top w:val="none" w:sz="0" w:space="0" w:color="auto"/>
            <w:left w:val="none" w:sz="0" w:space="0" w:color="auto"/>
            <w:bottom w:val="none" w:sz="0" w:space="0" w:color="auto"/>
            <w:right w:val="none" w:sz="0" w:space="0" w:color="auto"/>
          </w:divBdr>
        </w:div>
      </w:divsChild>
    </w:div>
    <w:div w:id="1569917184">
      <w:bodyDiv w:val="1"/>
      <w:marLeft w:val="0"/>
      <w:marRight w:val="0"/>
      <w:marTop w:val="0"/>
      <w:marBottom w:val="0"/>
      <w:divBdr>
        <w:top w:val="none" w:sz="0" w:space="0" w:color="auto"/>
        <w:left w:val="none" w:sz="0" w:space="0" w:color="auto"/>
        <w:bottom w:val="none" w:sz="0" w:space="0" w:color="auto"/>
        <w:right w:val="none" w:sz="0" w:space="0" w:color="auto"/>
      </w:divBdr>
      <w:divsChild>
        <w:div w:id="1785223981">
          <w:marLeft w:val="0"/>
          <w:marRight w:val="0"/>
          <w:marTop w:val="0"/>
          <w:marBottom w:val="0"/>
          <w:divBdr>
            <w:top w:val="none" w:sz="0" w:space="0" w:color="auto"/>
            <w:left w:val="none" w:sz="0" w:space="0" w:color="auto"/>
            <w:bottom w:val="none" w:sz="0" w:space="0" w:color="auto"/>
            <w:right w:val="none" w:sz="0" w:space="0" w:color="auto"/>
          </w:divBdr>
        </w:div>
      </w:divsChild>
    </w:div>
    <w:div w:id="1579246451">
      <w:bodyDiv w:val="1"/>
      <w:marLeft w:val="0"/>
      <w:marRight w:val="0"/>
      <w:marTop w:val="0"/>
      <w:marBottom w:val="0"/>
      <w:divBdr>
        <w:top w:val="none" w:sz="0" w:space="0" w:color="auto"/>
        <w:left w:val="none" w:sz="0" w:space="0" w:color="auto"/>
        <w:bottom w:val="none" w:sz="0" w:space="0" w:color="auto"/>
        <w:right w:val="none" w:sz="0" w:space="0" w:color="auto"/>
      </w:divBdr>
      <w:divsChild>
        <w:div w:id="1441946329">
          <w:marLeft w:val="0"/>
          <w:marRight w:val="0"/>
          <w:marTop w:val="0"/>
          <w:marBottom w:val="0"/>
          <w:divBdr>
            <w:top w:val="none" w:sz="0" w:space="0" w:color="auto"/>
            <w:left w:val="none" w:sz="0" w:space="0" w:color="auto"/>
            <w:bottom w:val="none" w:sz="0" w:space="0" w:color="auto"/>
            <w:right w:val="none" w:sz="0" w:space="0" w:color="auto"/>
          </w:divBdr>
        </w:div>
      </w:divsChild>
    </w:div>
    <w:div w:id="1593783695">
      <w:bodyDiv w:val="1"/>
      <w:marLeft w:val="0"/>
      <w:marRight w:val="0"/>
      <w:marTop w:val="0"/>
      <w:marBottom w:val="0"/>
      <w:divBdr>
        <w:top w:val="none" w:sz="0" w:space="0" w:color="auto"/>
        <w:left w:val="none" w:sz="0" w:space="0" w:color="auto"/>
        <w:bottom w:val="none" w:sz="0" w:space="0" w:color="auto"/>
        <w:right w:val="none" w:sz="0" w:space="0" w:color="auto"/>
      </w:divBdr>
      <w:divsChild>
        <w:div w:id="174851882">
          <w:marLeft w:val="0"/>
          <w:marRight w:val="0"/>
          <w:marTop w:val="0"/>
          <w:marBottom w:val="0"/>
          <w:divBdr>
            <w:top w:val="none" w:sz="0" w:space="0" w:color="auto"/>
            <w:left w:val="none" w:sz="0" w:space="0" w:color="auto"/>
            <w:bottom w:val="none" w:sz="0" w:space="0" w:color="auto"/>
            <w:right w:val="none" w:sz="0" w:space="0" w:color="auto"/>
          </w:divBdr>
        </w:div>
      </w:divsChild>
    </w:div>
    <w:div w:id="1696953995">
      <w:bodyDiv w:val="1"/>
      <w:marLeft w:val="0"/>
      <w:marRight w:val="0"/>
      <w:marTop w:val="0"/>
      <w:marBottom w:val="0"/>
      <w:divBdr>
        <w:top w:val="none" w:sz="0" w:space="0" w:color="auto"/>
        <w:left w:val="none" w:sz="0" w:space="0" w:color="auto"/>
        <w:bottom w:val="none" w:sz="0" w:space="0" w:color="auto"/>
        <w:right w:val="none" w:sz="0" w:space="0" w:color="auto"/>
      </w:divBdr>
      <w:divsChild>
        <w:div w:id="961306393">
          <w:marLeft w:val="0"/>
          <w:marRight w:val="0"/>
          <w:marTop w:val="0"/>
          <w:marBottom w:val="0"/>
          <w:divBdr>
            <w:top w:val="none" w:sz="0" w:space="0" w:color="auto"/>
            <w:left w:val="none" w:sz="0" w:space="0" w:color="auto"/>
            <w:bottom w:val="none" w:sz="0" w:space="0" w:color="auto"/>
            <w:right w:val="none" w:sz="0" w:space="0" w:color="auto"/>
          </w:divBdr>
        </w:div>
      </w:divsChild>
    </w:div>
    <w:div w:id="1701736274">
      <w:bodyDiv w:val="1"/>
      <w:marLeft w:val="0"/>
      <w:marRight w:val="0"/>
      <w:marTop w:val="0"/>
      <w:marBottom w:val="0"/>
      <w:divBdr>
        <w:top w:val="none" w:sz="0" w:space="0" w:color="auto"/>
        <w:left w:val="none" w:sz="0" w:space="0" w:color="auto"/>
        <w:bottom w:val="none" w:sz="0" w:space="0" w:color="auto"/>
        <w:right w:val="none" w:sz="0" w:space="0" w:color="auto"/>
      </w:divBdr>
      <w:divsChild>
        <w:div w:id="983318939">
          <w:marLeft w:val="0"/>
          <w:marRight w:val="0"/>
          <w:marTop w:val="0"/>
          <w:marBottom w:val="0"/>
          <w:divBdr>
            <w:top w:val="none" w:sz="0" w:space="0" w:color="auto"/>
            <w:left w:val="none" w:sz="0" w:space="0" w:color="auto"/>
            <w:bottom w:val="none" w:sz="0" w:space="0" w:color="auto"/>
            <w:right w:val="none" w:sz="0" w:space="0" w:color="auto"/>
          </w:divBdr>
        </w:div>
      </w:divsChild>
    </w:div>
    <w:div w:id="1823764756">
      <w:bodyDiv w:val="1"/>
      <w:marLeft w:val="0"/>
      <w:marRight w:val="0"/>
      <w:marTop w:val="0"/>
      <w:marBottom w:val="0"/>
      <w:divBdr>
        <w:top w:val="none" w:sz="0" w:space="0" w:color="auto"/>
        <w:left w:val="none" w:sz="0" w:space="0" w:color="auto"/>
        <w:bottom w:val="none" w:sz="0" w:space="0" w:color="auto"/>
        <w:right w:val="none" w:sz="0" w:space="0" w:color="auto"/>
      </w:divBdr>
      <w:divsChild>
        <w:div w:id="1930964621">
          <w:marLeft w:val="0"/>
          <w:marRight w:val="0"/>
          <w:marTop w:val="0"/>
          <w:marBottom w:val="0"/>
          <w:divBdr>
            <w:top w:val="none" w:sz="0" w:space="0" w:color="auto"/>
            <w:left w:val="none" w:sz="0" w:space="0" w:color="auto"/>
            <w:bottom w:val="none" w:sz="0" w:space="0" w:color="auto"/>
            <w:right w:val="none" w:sz="0" w:space="0" w:color="auto"/>
          </w:divBdr>
        </w:div>
      </w:divsChild>
    </w:div>
    <w:div w:id="1950156576">
      <w:bodyDiv w:val="1"/>
      <w:marLeft w:val="0"/>
      <w:marRight w:val="0"/>
      <w:marTop w:val="0"/>
      <w:marBottom w:val="0"/>
      <w:divBdr>
        <w:top w:val="none" w:sz="0" w:space="0" w:color="auto"/>
        <w:left w:val="none" w:sz="0" w:space="0" w:color="auto"/>
        <w:bottom w:val="none" w:sz="0" w:space="0" w:color="auto"/>
        <w:right w:val="none" w:sz="0" w:space="0" w:color="auto"/>
      </w:divBdr>
      <w:divsChild>
        <w:div w:id="1271621949">
          <w:marLeft w:val="0"/>
          <w:marRight w:val="0"/>
          <w:marTop w:val="0"/>
          <w:marBottom w:val="0"/>
          <w:divBdr>
            <w:top w:val="none" w:sz="0" w:space="0" w:color="auto"/>
            <w:left w:val="none" w:sz="0" w:space="0" w:color="auto"/>
            <w:bottom w:val="none" w:sz="0" w:space="0" w:color="auto"/>
            <w:right w:val="none" w:sz="0" w:space="0" w:color="auto"/>
          </w:divBdr>
        </w:div>
      </w:divsChild>
    </w:div>
    <w:div w:id="1991051906">
      <w:bodyDiv w:val="1"/>
      <w:marLeft w:val="0"/>
      <w:marRight w:val="0"/>
      <w:marTop w:val="0"/>
      <w:marBottom w:val="0"/>
      <w:divBdr>
        <w:top w:val="none" w:sz="0" w:space="0" w:color="auto"/>
        <w:left w:val="none" w:sz="0" w:space="0" w:color="auto"/>
        <w:bottom w:val="none" w:sz="0" w:space="0" w:color="auto"/>
        <w:right w:val="none" w:sz="0" w:space="0" w:color="auto"/>
      </w:divBdr>
      <w:divsChild>
        <w:div w:id="331953856">
          <w:marLeft w:val="0"/>
          <w:marRight w:val="0"/>
          <w:marTop w:val="0"/>
          <w:marBottom w:val="0"/>
          <w:divBdr>
            <w:top w:val="none" w:sz="0" w:space="0" w:color="auto"/>
            <w:left w:val="none" w:sz="0" w:space="0" w:color="auto"/>
            <w:bottom w:val="none" w:sz="0" w:space="0" w:color="auto"/>
            <w:right w:val="none" w:sz="0" w:space="0" w:color="auto"/>
          </w:divBdr>
        </w:div>
      </w:divsChild>
    </w:div>
    <w:div w:id="2135172713">
      <w:bodyDiv w:val="1"/>
      <w:marLeft w:val="0"/>
      <w:marRight w:val="0"/>
      <w:marTop w:val="0"/>
      <w:marBottom w:val="0"/>
      <w:divBdr>
        <w:top w:val="none" w:sz="0" w:space="0" w:color="auto"/>
        <w:left w:val="none" w:sz="0" w:space="0" w:color="auto"/>
        <w:bottom w:val="none" w:sz="0" w:space="0" w:color="auto"/>
        <w:right w:val="none" w:sz="0" w:space="0" w:color="auto"/>
      </w:divBdr>
      <w:divsChild>
        <w:div w:id="1917321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F614-633B-42B2-B310-58F6BDA80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Pages>
  <Words>147</Words>
  <Characters>841</Characters>
  <Application>Microsoft Office Word</Application>
  <DocSecurity>0</DocSecurity>
  <Lines>7</Lines>
  <Paragraphs>1</Paragraphs>
  <ScaleCrop>false</ScaleCrop>
  <Company>Microsoft</Company>
  <LinksUpToDate>false</LinksUpToDate>
  <CharactersWithSpaces>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lyp</dc:creator>
  <cp:lastModifiedBy>dell</cp:lastModifiedBy>
  <cp:revision>31</cp:revision>
  <dcterms:created xsi:type="dcterms:W3CDTF">2021-03-03T01:04:00Z</dcterms:created>
  <dcterms:modified xsi:type="dcterms:W3CDTF">2022-03-17T07:14:00Z</dcterms:modified>
</cp:coreProperties>
</file>