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6A" w:rsidRDefault="00D60E6A"/>
    <w:p w:rsidR="000F7991" w:rsidRDefault="000F7991"/>
    <w:p w:rsidR="000F7991" w:rsidRDefault="000F7991"/>
    <w:p w:rsidR="000F7991" w:rsidRDefault="000F7991"/>
    <w:p w:rsidR="000F7991" w:rsidRDefault="000F7991"/>
    <w:p w:rsidR="000F7991" w:rsidRDefault="000F7991"/>
    <w:p w:rsidR="000F7991" w:rsidRDefault="000F7991"/>
    <w:p w:rsidR="000F7991" w:rsidRDefault="000F7991"/>
    <w:p w:rsidR="000F7991" w:rsidRDefault="00B301F9" w:rsidP="000F7991">
      <w:pPr>
        <w:widowControl/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  <w:proofErr w:type="gramStart"/>
      <w:r>
        <w:rPr>
          <w:rFonts w:ascii="华文中宋" w:eastAsia="华文中宋" w:cs="宋体" w:hint="eastAsia"/>
          <w:b/>
          <w:bCs/>
          <w:color w:val="000000"/>
          <w:kern w:val="0"/>
          <w:sz w:val="52"/>
          <w:szCs w:val="52"/>
        </w:rPr>
        <w:t>20</w:t>
      </w:r>
      <w:r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  <w:t>21</w:t>
      </w:r>
      <w:r>
        <w:rPr>
          <w:rFonts w:ascii="华文中宋" w:eastAsia="华文中宋" w:cs="宋体" w:hint="eastAsia"/>
          <w:b/>
          <w:bCs/>
          <w:color w:val="000000"/>
          <w:kern w:val="0"/>
          <w:sz w:val="52"/>
          <w:szCs w:val="52"/>
        </w:rPr>
        <w:t>年度</w:t>
      </w:r>
      <w:r w:rsidR="000F7991">
        <w:rPr>
          <w:rFonts w:ascii="华文中宋" w:eastAsia="华文中宋" w:cs="宋体" w:hint="eastAsia"/>
          <w:b/>
          <w:bCs/>
          <w:color w:val="000000"/>
          <w:kern w:val="0"/>
          <w:sz w:val="52"/>
          <w:szCs w:val="52"/>
        </w:rPr>
        <w:t>汉考国际</w:t>
      </w:r>
      <w:proofErr w:type="gramEnd"/>
      <w:r w:rsidR="000F7991">
        <w:rPr>
          <w:rFonts w:ascii="华文中宋" w:eastAsia="华文中宋" w:cs="宋体" w:hint="eastAsia"/>
          <w:b/>
          <w:bCs/>
          <w:color w:val="000000"/>
          <w:kern w:val="0"/>
          <w:sz w:val="52"/>
          <w:szCs w:val="52"/>
        </w:rPr>
        <w:t>科研基金</w:t>
      </w:r>
      <w:r>
        <w:rPr>
          <w:rFonts w:ascii="华文中宋" w:eastAsia="华文中宋" w:cs="宋体" w:hint="eastAsia"/>
          <w:b/>
          <w:bCs/>
          <w:color w:val="000000"/>
          <w:kern w:val="0"/>
          <w:sz w:val="52"/>
          <w:szCs w:val="52"/>
        </w:rPr>
        <w:t>项目</w:t>
      </w:r>
    </w:p>
    <w:p w:rsidR="000F7991" w:rsidRDefault="0007670F" w:rsidP="000F799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  <w:r>
        <w:rPr>
          <w:rFonts w:ascii="华文中宋" w:eastAsia="华文中宋" w:cs="宋体" w:hint="eastAsia"/>
          <w:b/>
          <w:bCs/>
          <w:color w:val="000000"/>
          <w:kern w:val="0"/>
          <w:sz w:val="52"/>
          <w:szCs w:val="52"/>
        </w:rPr>
        <w:t>申请</w:t>
      </w:r>
      <w:r w:rsidR="000F7991">
        <w:rPr>
          <w:rFonts w:ascii="华文中宋" w:eastAsia="华文中宋" w:cs="宋体" w:hint="eastAsia"/>
          <w:b/>
          <w:bCs/>
          <w:color w:val="000000"/>
          <w:kern w:val="0"/>
          <w:sz w:val="52"/>
          <w:szCs w:val="52"/>
        </w:rPr>
        <w:t>指南</w:t>
      </w:r>
    </w:p>
    <w:p w:rsidR="000F7991" w:rsidRDefault="000F7991" w:rsidP="000F799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0F7991" w:rsidRDefault="000F7991" w:rsidP="000F799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0F7991" w:rsidRDefault="000F7991" w:rsidP="000F799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0F7991" w:rsidRDefault="000F7991" w:rsidP="000F799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0F7991" w:rsidRDefault="000F7991" w:rsidP="000F799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0F7991" w:rsidRDefault="000F7991" w:rsidP="000F799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0F7991" w:rsidRDefault="000F7991" w:rsidP="000F799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0F7991" w:rsidRDefault="000F7991" w:rsidP="000F799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0F7991" w:rsidRPr="00D363C3" w:rsidRDefault="000F7991" w:rsidP="000F7991">
      <w:pPr>
        <w:widowControl/>
        <w:jc w:val="center"/>
        <w:rPr>
          <w:rFonts w:eastAsia="楷体"/>
          <w:b/>
          <w:bCs/>
          <w:color w:val="000000"/>
          <w:kern w:val="0"/>
          <w:sz w:val="36"/>
          <w:szCs w:val="36"/>
        </w:rPr>
      </w:pPr>
      <w:proofErr w:type="gramStart"/>
      <w:r w:rsidRPr="00381BBE">
        <w:rPr>
          <w:rFonts w:eastAsia="楷体" w:hAnsi="楷体" w:hint="eastAsia"/>
          <w:b/>
          <w:bCs/>
          <w:color w:val="000000"/>
          <w:kern w:val="0"/>
          <w:sz w:val="36"/>
          <w:szCs w:val="36"/>
        </w:rPr>
        <w:t>汉考国际</w:t>
      </w:r>
      <w:proofErr w:type="gramEnd"/>
      <w:r w:rsidRPr="00381BBE">
        <w:rPr>
          <w:rFonts w:eastAsia="楷体" w:hAnsi="楷体" w:hint="eastAsia"/>
          <w:b/>
          <w:bCs/>
          <w:color w:val="000000"/>
          <w:kern w:val="0"/>
          <w:sz w:val="36"/>
          <w:szCs w:val="36"/>
        </w:rPr>
        <w:t>教育科技（北京）有限公司</w:t>
      </w:r>
    </w:p>
    <w:p w:rsidR="004B111F" w:rsidRDefault="000F7991" w:rsidP="000F7991">
      <w:pPr>
        <w:jc w:val="center"/>
        <w:rPr>
          <w:rFonts w:eastAsia="楷体" w:hAnsi="楷体"/>
          <w:b/>
          <w:bCs/>
          <w:color w:val="000000"/>
          <w:kern w:val="0"/>
          <w:sz w:val="36"/>
          <w:szCs w:val="36"/>
        </w:rPr>
      </w:pPr>
      <w:r w:rsidRPr="00D363C3">
        <w:rPr>
          <w:rFonts w:eastAsia="楷体"/>
          <w:b/>
          <w:bCs/>
          <w:color w:val="000000"/>
          <w:kern w:val="0"/>
          <w:sz w:val="36"/>
          <w:szCs w:val="36"/>
        </w:rPr>
        <w:t>20</w:t>
      </w:r>
      <w:r w:rsidR="00B932B3">
        <w:rPr>
          <w:rFonts w:eastAsia="楷体"/>
          <w:b/>
          <w:bCs/>
          <w:color w:val="000000"/>
          <w:kern w:val="0"/>
          <w:sz w:val="36"/>
          <w:szCs w:val="36"/>
        </w:rPr>
        <w:t>21</w:t>
      </w:r>
      <w:r w:rsidRPr="00D363C3">
        <w:rPr>
          <w:rFonts w:eastAsia="楷体" w:hAnsi="楷体"/>
          <w:b/>
          <w:bCs/>
          <w:color w:val="000000"/>
          <w:kern w:val="0"/>
          <w:sz w:val="36"/>
          <w:szCs w:val="36"/>
        </w:rPr>
        <w:t>年</w:t>
      </w:r>
      <w:r w:rsidR="00B932B3">
        <w:rPr>
          <w:rFonts w:eastAsia="楷体"/>
          <w:b/>
          <w:bCs/>
          <w:color w:val="000000"/>
          <w:kern w:val="0"/>
          <w:sz w:val="36"/>
          <w:szCs w:val="36"/>
        </w:rPr>
        <w:t>5</w:t>
      </w:r>
      <w:r w:rsidRPr="00D363C3">
        <w:rPr>
          <w:rFonts w:eastAsia="楷体" w:hAnsi="楷体"/>
          <w:b/>
          <w:bCs/>
          <w:color w:val="000000"/>
          <w:kern w:val="0"/>
          <w:sz w:val="36"/>
          <w:szCs w:val="36"/>
        </w:rPr>
        <w:t>月</w:t>
      </w:r>
      <w:r w:rsidR="004B111F">
        <w:rPr>
          <w:rFonts w:eastAsia="楷体" w:hAnsi="楷体"/>
          <w:b/>
          <w:bCs/>
          <w:color w:val="000000"/>
          <w:kern w:val="0"/>
          <w:sz w:val="36"/>
          <w:szCs w:val="36"/>
        </w:rPr>
        <w:br w:type="page"/>
      </w:r>
    </w:p>
    <w:p w:rsidR="00AB2C07" w:rsidRPr="00AB2C07" w:rsidRDefault="00AB2C07" w:rsidP="000306B9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AB2C07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lastRenderedPageBreak/>
        <w:t>20</w:t>
      </w:r>
      <w:r w:rsidR="00B932B3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21</w:t>
      </w:r>
      <w:r w:rsidRPr="00AB2C07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年科研基金项目</w:t>
      </w: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本着“</w:t>
      </w:r>
      <w:r w:rsidR="00C30FDB" w:rsidRPr="00C30FDB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聚焦考试主业，加强</w:t>
      </w:r>
      <w:r w:rsidR="000306B9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标准应用、提升</w:t>
      </w:r>
      <w:r w:rsidR="00C30FDB" w:rsidRPr="00C30FDB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师资</w:t>
      </w:r>
      <w:r w:rsidR="000306B9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及</w:t>
      </w:r>
      <w:r w:rsidR="00C30FDB" w:rsidRPr="00C30FDB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资源建设，</w:t>
      </w:r>
      <w:r w:rsidR="00EC1788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推动国际中文在线教育、</w:t>
      </w:r>
      <w:r w:rsidR="000306B9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助力国际中文教育事业可持续创新发展</w:t>
      </w: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”原则</w:t>
      </w:r>
      <w:r w:rsidRPr="00AB2C07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，</w:t>
      </w: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设立</w:t>
      </w:r>
      <w:r w:rsidR="00407349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以下</w:t>
      </w:r>
      <w:r w:rsidRPr="00AB2C07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研究</w:t>
      </w:r>
      <w:r w:rsidR="00EE16E0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方向</w:t>
      </w:r>
      <w:r w:rsidR="00BD65A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及若干子方向</w:t>
      </w:r>
      <w:r w:rsidRPr="00AB2C07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：</w:t>
      </w:r>
    </w:p>
    <w:p w:rsidR="00B932B3" w:rsidRPr="00B932B3" w:rsidRDefault="00B932B3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一、重点项目</w:t>
      </w:r>
    </w:p>
    <w:p w:rsidR="00B932B3" w:rsidRPr="00B932B3" w:rsidRDefault="00B932B3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1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.</w:t>
      </w:r>
      <w:r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《国际中文教育中文水平等级标准》应用研究</w:t>
      </w:r>
    </w:p>
    <w:p w:rsidR="00B932B3" w:rsidRDefault="00B932B3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2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.</w:t>
      </w:r>
      <w:r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中文学习测试中心发展战略研究</w:t>
      </w:r>
    </w:p>
    <w:p w:rsidR="00D579AA" w:rsidRPr="00B932B3" w:rsidRDefault="00D579AA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381BBE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3</w:t>
      </w:r>
      <w:r w:rsidRPr="00381BBE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.网络中文课堂教学模式研究</w:t>
      </w:r>
    </w:p>
    <w:p w:rsidR="00B932B3" w:rsidRPr="00B932B3" w:rsidRDefault="00B932B3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二、一般项目</w:t>
      </w:r>
    </w:p>
    <w:p w:rsidR="00B932B3" w:rsidRPr="0090202E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  <w:u w:val="single"/>
        </w:rPr>
      </w:pPr>
      <w:r w:rsidRPr="0090202E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  <w:u w:val="single"/>
        </w:rPr>
        <w:t>（一）</w:t>
      </w:r>
      <w:r w:rsidR="00B932B3" w:rsidRPr="0090202E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  <w:u w:val="single"/>
        </w:rPr>
        <w:t>考试研究（HSK、BCT、YCT、MCT、CTCSOL）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3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考试公平性研究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4.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考试效度研究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5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考试分数解释与报告方案研究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6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不同考试形式的（纸笔考、</w:t>
      </w:r>
      <w:proofErr w:type="gramStart"/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机网考与居家网考</w:t>
      </w:r>
      <w:proofErr w:type="gramEnd"/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等）一致性研究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7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医学汉语水平考试（MCT）自适应题库设计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8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“中文+职业技能”考试设计</w:t>
      </w:r>
    </w:p>
    <w:p w:rsidR="00B932B3" w:rsidRPr="0090202E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  <w:u w:val="single"/>
        </w:rPr>
      </w:pPr>
      <w:r w:rsidRPr="0090202E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  <w:u w:val="single"/>
        </w:rPr>
        <w:t>（二）</w:t>
      </w:r>
      <w:r w:rsidR="00B932B3" w:rsidRPr="0090202E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  <w:u w:val="single"/>
        </w:rPr>
        <w:t>教学资源建设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9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基于《国际中文教育中文水平等级标准》的中文教材开发（包含但不限于：统编教材、国别化教材、分技能教材等）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1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0.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“中文+职业技能”教学资源开发（包括但不限于：旅游、经贸、法律、高铁、空乘、机电等）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1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1.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商务汉语课程的设计与开发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1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2.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中文预科课程体系</w:t>
      </w:r>
    </w:p>
    <w:p w:rsidR="00B932B3" w:rsidRPr="0090202E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  <w:u w:val="single"/>
        </w:rPr>
      </w:pPr>
      <w:r w:rsidRPr="0090202E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  <w:u w:val="single"/>
        </w:rPr>
        <w:lastRenderedPageBreak/>
        <w:t>（三）</w:t>
      </w:r>
      <w:r w:rsidR="00B932B3" w:rsidRPr="0090202E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  <w:u w:val="single"/>
        </w:rPr>
        <w:t>国际中文教育的信息化、智能化发展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13.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国际中文教师能力在线测评的智能化设计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1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4.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基于计算机考试的全过程数据采集与分析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1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5.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中文口语水平自动评测（包含但不限于：自动评分系统建设、诊断性评估探究等）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16.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以学习者为中心的人机交互测试或教学</w:t>
      </w:r>
    </w:p>
    <w:p w:rsidR="00B932B3" w:rsidRPr="00B932B3" w:rsidRDefault="00A076CB" w:rsidP="00B932B3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1</w:t>
      </w:r>
      <w:r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7.</w:t>
      </w:r>
      <w:r w:rsidR="00B932B3" w:rsidRPr="00B932B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基于个性化学习理念的自适应学习</w:t>
      </w:r>
    </w:p>
    <w:p w:rsidR="00D579AA" w:rsidRPr="008F6F3A" w:rsidRDefault="00D579AA" w:rsidP="00D579AA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  <w:u w:val="single"/>
        </w:rPr>
      </w:pPr>
      <w:r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  <w:u w:val="single"/>
        </w:rPr>
        <w:t>（四）国际中文在线教育研究</w:t>
      </w:r>
    </w:p>
    <w:p w:rsidR="00D579AA" w:rsidRPr="008F6F3A" w:rsidRDefault="00975AB7" w:rsidP="00D579AA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8F6F3A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18</w:t>
      </w:r>
      <w:r w:rsidR="00D579AA" w:rsidRPr="008F6F3A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.</w:t>
      </w:r>
      <w:r w:rsidR="00D579AA"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基于大数据的在线教学</w:t>
      </w:r>
      <w:proofErr w:type="gramStart"/>
      <w:r w:rsidR="00D579AA"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学</w:t>
      </w:r>
      <w:proofErr w:type="gramEnd"/>
      <w:r w:rsidR="00D579AA"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情分析</w:t>
      </w:r>
    </w:p>
    <w:p w:rsidR="00D579AA" w:rsidRPr="008F6F3A" w:rsidRDefault="00975AB7" w:rsidP="00D579AA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1</w:t>
      </w:r>
      <w:r w:rsidRPr="008F6F3A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9.</w:t>
      </w:r>
      <w:r w:rsidR="00D579AA"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在线中文课程的学习需求研究</w:t>
      </w:r>
    </w:p>
    <w:p w:rsidR="00D579AA" w:rsidRPr="008F6F3A" w:rsidRDefault="00975AB7" w:rsidP="000306B9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2</w:t>
      </w:r>
      <w:r w:rsidRPr="008F6F3A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0.</w:t>
      </w:r>
      <w:r w:rsidR="00D579AA"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远程学习环境的人际交流研究</w:t>
      </w:r>
    </w:p>
    <w:p w:rsidR="00975AB7" w:rsidRPr="008F6F3A" w:rsidRDefault="00975AB7" w:rsidP="000306B9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2</w:t>
      </w:r>
      <w:r w:rsidRPr="008F6F3A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2.</w:t>
      </w:r>
      <w:r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国际中文教育学</w:t>
      </w:r>
      <w:proofErr w:type="gramStart"/>
      <w:r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分银行</w:t>
      </w:r>
      <w:proofErr w:type="gramEnd"/>
      <w:r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平台建设研究</w:t>
      </w:r>
    </w:p>
    <w:p w:rsidR="00975AB7" w:rsidRDefault="00975AB7" w:rsidP="0090202E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2</w:t>
      </w:r>
      <w:r w:rsidRPr="008F6F3A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3.</w:t>
      </w:r>
      <w:r w:rsidRPr="008F6F3A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不同形式（线上、线下、混合等）的教学效果对比研究</w:t>
      </w:r>
      <w:bookmarkStart w:id="0" w:name="_GoBack"/>
      <w:bookmarkEnd w:id="0"/>
    </w:p>
    <w:p w:rsidR="000306B9" w:rsidRDefault="00BD65AF" w:rsidP="00EE16E0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上述条目只规定研究范围和方向，</w:t>
      </w:r>
      <w:r w:rsidR="00F440F8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申请人</w:t>
      </w: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要据此自行设计具体题目</w:t>
      </w:r>
      <w:r w:rsidR="00BA4C18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。</w:t>
      </w:r>
      <w:r w:rsidR="00BA4C18" w:rsidRPr="00BA4C18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同时鼓励申请人根据研究兴趣和学术积累自选课题申报（包括重点项目）。自选课题与按《课题指南》申报的选题在评审程序、评审标准、立项指标、资助强度等方面同样对待。</w:t>
      </w:r>
      <w:r w:rsidR="000306B9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br w:type="page"/>
      </w:r>
    </w:p>
    <w:p w:rsidR="000306B9" w:rsidRPr="000306B9" w:rsidRDefault="000306B9" w:rsidP="000306B9">
      <w:pPr>
        <w:spacing w:before="240" w:after="240"/>
        <w:ind w:firstLineChars="200" w:firstLine="640"/>
        <w:jc w:val="center"/>
        <w:rPr>
          <w:rFonts w:ascii="华文中宋" w:eastAsia="华文中宋" w:hAnsi="华文中宋"/>
          <w:bCs/>
          <w:color w:val="000000"/>
          <w:kern w:val="0"/>
          <w:sz w:val="32"/>
          <w:szCs w:val="32"/>
        </w:rPr>
      </w:pPr>
      <w:r w:rsidRPr="000306B9">
        <w:rPr>
          <w:rFonts w:ascii="华文中宋" w:eastAsia="华文中宋" w:hAnsi="华文中宋"/>
          <w:bCs/>
          <w:color w:val="000000"/>
          <w:kern w:val="0"/>
          <w:sz w:val="32"/>
          <w:szCs w:val="32"/>
        </w:rPr>
        <w:lastRenderedPageBreak/>
        <w:t>申报说明</w:t>
      </w:r>
    </w:p>
    <w:p w:rsidR="00AB2C07" w:rsidRDefault="000306B9" w:rsidP="005170D0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一</w:t>
      </w:r>
      <w:r w:rsidR="00F440F8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、课题申请人须具备下列条件：</w:t>
      </w:r>
    </w:p>
    <w:p w:rsidR="00B45520" w:rsidRDefault="009467F2" w:rsidP="008E3779">
      <w:pPr>
        <w:pStyle w:val="a7"/>
        <w:numPr>
          <w:ilvl w:val="0"/>
          <w:numId w:val="11"/>
        </w:numPr>
        <w:ind w:firstLineChars="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遵守中华人民共和国宪法和法律；</w:t>
      </w:r>
    </w:p>
    <w:p w:rsidR="00B45520" w:rsidRDefault="009467F2" w:rsidP="008E3779">
      <w:pPr>
        <w:pStyle w:val="a7"/>
        <w:numPr>
          <w:ilvl w:val="0"/>
          <w:numId w:val="11"/>
        </w:numPr>
        <w:ind w:firstLineChars="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具有独立开展研究和组织开展研究的能力，能够承担实质性研究工作；</w:t>
      </w:r>
    </w:p>
    <w:p w:rsidR="00B45520" w:rsidRDefault="009467F2" w:rsidP="008E3779">
      <w:pPr>
        <w:pStyle w:val="a7"/>
        <w:numPr>
          <w:ilvl w:val="0"/>
          <w:numId w:val="11"/>
        </w:numPr>
        <w:ind w:firstLineChars="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具有副高级以上（含）专业技术职称（职务），或者具有博士学位。</w:t>
      </w:r>
    </w:p>
    <w:p w:rsidR="00AB2C07" w:rsidRDefault="000306B9" w:rsidP="005170D0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二</w:t>
      </w:r>
      <w:r w:rsidR="00596F88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、</w:t>
      </w:r>
      <w:r w:rsidR="00B668FB" w:rsidRPr="00B668FB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为避免一题多报、交叉申请和重复立项，确保申请人有足够的时间和精力从事课题研究</w:t>
      </w:r>
      <w:r w:rsidR="009476C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，</w:t>
      </w:r>
      <w:proofErr w:type="gramStart"/>
      <w:r w:rsidR="00B668FB" w:rsidRPr="00B668FB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20</w:t>
      </w:r>
      <w:r w:rsidR="00C30FDB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21</w:t>
      </w:r>
      <w:r w:rsidR="00B668FB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年度汉考国际</w:t>
      </w:r>
      <w:proofErr w:type="gramEnd"/>
      <w:r w:rsidR="00B668FB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科研基金项目申请作如下限定</w:t>
      </w:r>
      <w:r w:rsidR="00596F88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：</w:t>
      </w:r>
    </w:p>
    <w:p w:rsidR="00B45520" w:rsidRDefault="009467F2" w:rsidP="000306B9">
      <w:pPr>
        <w:pStyle w:val="a7"/>
        <w:numPr>
          <w:ilvl w:val="0"/>
          <w:numId w:val="20"/>
        </w:numPr>
        <w:ind w:firstLineChars="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9467F2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申请人每次只能申报一个</w:t>
      </w: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课题，既往承担</w:t>
      </w:r>
      <w:proofErr w:type="gramStart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的汉考国际</w:t>
      </w:r>
      <w:proofErr w:type="gramEnd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科研基金项目已按规定结项，且不存在违规行为；</w:t>
      </w:r>
    </w:p>
    <w:p w:rsidR="00B45520" w:rsidRDefault="009467F2" w:rsidP="000306B9">
      <w:pPr>
        <w:pStyle w:val="a7"/>
        <w:numPr>
          <w:ilvl w:val="0"/>
          <w:numId w:val="20"/>
        </w:numPr>
        <w:ind w:firstLineChars="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申请人同年度不得作为课题组成员</w:t>
      </w:r>
      <w:proofErr w:type="gramStart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参与汉考国际</w:t>
      </w:r>
      <w:proofErr w:type="gramEnd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其他科研基金项目的申请，课题组成员同年度最多参加</w:t>
      </w:r>
      <w:proofErr w:type="gramStart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两个汉考国际</w:t>
      </w:r>
      <w:proofErr w:type="gramEnd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科研基金项目；</w:t>
      </w:r>
    </w:p>
    <w:p w:rsidR="00B45520" w:rsidRDefault="009467F2" w:rsidP="000306B9">
      <w:pPr>
        <w:pStyle w:val="a7"/>
        <w:numPr>
          <w:ilvl w:val="0"/>
          <w:numId w:val="20"/>
        </w:numPr>
        <w:ind w:firstLineChars="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申请资助项目的相关研究已获得其他资助的，应当在申请材料中说明所申请项目与已承担项目的联系和区别，不得以其他基金项目成果申请结项；</w:t>
      </w:r>
    </w:p>
    <w:p w:rsidR="00B45520" w:rsidRDefault="009467F2" w:rsidP="000306B9">
      <w:pPr>
        <w:pStyle w:val="a7"/>
        <w:numPr>
          <w:ilvl w:val="0"/>
          <w:numId w:val="20"/>
        </w:numPr>
        <w:ind w:firstLineChars="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凡以博士学位论文或博士后出站报告为基础</w:t>
      </w:r>
      <w:proofErr w:type="gramStart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申报汉考国际</w:t>
      </w:r>
      <w:proofErr w:type="gramEnd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科研基金项目，须在申请材料中注明所申请项目与学位论文（出站报告）的联系和区别，</w:t>
      </w:r>
      <w:proofErr w:type="gramStart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申请结项时</w:t>
      </w:r>
      <w:proofErr w:type="gramEnd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需提交学位论文（出站报告）原件；</w:t>
      </w:r>
    </w:p>
    <w:p w:rsidR="00B45520" w:rsidRDefault="009467F2" w:rsidP="000306B9">
      <w:pPr>
        <w:pStyle w:val="a7"/>
        <w:numPr>
          <w:ilvl w:val="0"/>
          <w:numId w:val="20"/>
        </w:numPr>
        <w:ind w:firstLineChars="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lastRenderedPageBreak/>
        <w:t>已</w:t>
      </w:r>
      <w:r w:rsidRPr="009467F2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获得立项的国家和省部级项目及子项目</w:t>
      </w: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，</w:t>
      </w:r>
      <w:r w:rsidRPr="009467F2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不得重复</w:t>
      </w:r>
      <w:proofErr w:type="gramStart"/>
      <w:r w:rsidRPr="009467F2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申请汉考国际</w:t>
      </w:r>
      <w:proofErr w:type="gramEnd"/>
      <w:r w:rsidR="00A70C14"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  <w:t>科研</w:t>
      </w: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项目；</w:t>
      </w:r>
    </w:p>
    <w:p w:rsidR="00B45520" w:rsidRDefault="009467F2" w:rsidP="000306B9">
      <w:pPr>
        <w:pStyle w:val="a7"/>
        <w:numPr>
          <w:ilvl w:val="0"/>
          <w:numId w:val="20"/>
        </w:numPr>
        <w:ind w:firstLineChars="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不</w:t>
      </w:r>
      <w:proofErr w:type="gramStart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得以已</w:t>
      </w:r>
      <w:proofErr w:type="gramEnd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出版的内容基本相同的研究成果</w:t>
      </w:r>
      <w:proofErr w:type="gramStart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申请汉考国际</w:t>
      </w:r>
      <w:proofErr w:type="gramEnd"/>
      <w:r w:rsidRPr="009467F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科研基金项目。</w:t>
      </w:r>
    </w:p>
    <w:p w:rsidR="000F7991" w:rsidRDefault="00844A31" w:rsidP="00B668FB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三</w:t>
      </w:r>
      <w:r w:rsidR="00ED3F01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、申报课题须按照《汉考国际科研基金项目申请书》和《汉考国际科研基金项目课题论证活页》</w:t>
      </w:r>
      <w:r w:rsidR="00DA3DCB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（以下简称《活页》）要求，如实填写资料，并保证没有知识产权争议。</w:t>
      </w:r>
      <w:r w:rsidR="00A37696" w:rsidRPr="00E75C12">
        <w:rPr>
          <w:rFonts w:ascii="华文仿宋" w:eastAsia="华文仿宋" w:hAnsi="华文仿宋" w:hint="eastAsia"/>
          <w:sz w:val="28"/>
        </w:rPr>
        <w:t>凡</w:t>
      </w:r>
      <w:r w:rsidR="00A37696">
        <w:rPr>
          <w:rFonts w:ascii="华文仿宋" w:eastAsia="华文仿宋" w:hAnsi="华文仿宋" w:hint="eastAsia"/>
          <w:sz w:val="28"/>
        </w:rPr>
        <w:t>查实存在</w:t>
      </w:r>
      <w:r w:rsidR="00A37696" w:rsidRPr="00E75C12">
        <w:rPr>
          <w:rFonts w:ascii="华文仿宋" w:eastAsia="华文仿宋" w:hAnsi="华文仿宋" w:hint="eastAsia"/>
          <w:sz w:val="28"/>
        </w:rPr>
        <w:t>弄虚作假、抄袭剽</w:t>
      </w:r>
      <w:r w:rsidR="00A37696" w:rsidRPr="00723C40">
        <w:rPr>
          <w:rFonts w:ascii="华文仿宋" w:eastAsia="华文仿宋" w:hAnsi="华文仿宋" w:hint="eastAsia"/>
          <w:spacing w:val="-10"/>
          <w:sz w:val="28"/>
        </w:rPr>
        <w:t>窃等行为的申请人，</w:t>
      </w:r>
      <w:r w:rsidR="00A37696" w:rsidRPr="00723C40">
        <w:rPr>
          <w:rFonts w:ascii="华文仿宋" w:eastAsia="华文仿宋" w:hAnsi="华文仿宋"/>
          <w:spacing w:val="-10"/>
          <w:sz w:val="28"/>
        </w:rPr>
        <w:t>将</w:t>
      </w:r>
      <w:r w:rsidR="00A37696" w:rsidRPr="00723C40">
        <w:rPr>
          <w:rFonts w:ascii="华文仿宋" w:eastAsia="华文仿宋" w:hAnsi="华文仿宋" w:hint="eastAsia"/>
          <w:spacing w:val="-10"/>
          <w:sz w:val="28"/>
        </w:rPr>
        <w:t>取消其三年内</w:t>
      </w:r>
      <w:proofErr w:type="gramStart"/>
      <w:r w:rsidR="00A37696" w:rsidRPr="00723C40">
        <w:rPr>
          <w:rFonts w:ascii="华文仿宋" w:eastAsia="华文仿宋" w:hAnsi="华文仿宋" w:hint="eastAsia"/>
          <w:spacing w:val="-10"/>
          <w:sz w:val="28"/>
        </w:rPr>
        <w:t>的汉考国际</w:t>
      </w:r>
      <w:proofErr w:type="gramEnd"/>
      <w:r w:rsidR="00A37696" w:rsidRPr="00723C40">
        <w:rPr>
          <w:rFonts w:ascii="华文仿宋" w:eastAsia="华文仿宋" w:hAnsi="华文仿宋" w:hint="eastAsia"/>
          <w:spacing w:val="-10"/>
          <w:sz w:val="28"/>
        </w:rPr>
        <w:t>科研基金项目申报资格。</w:t>
      </w:r>
    </w:p>
    <w:p w:rsidR="00DA3DCB" w:rsidRDefault="00844A31" w:rsidP="00B668FB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四</w:t>
      </w:r>
      <w:r w:rsidR="00DA3DCB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、申报课题全部实行同行专家评审，评审采用《活页》匿名方式，申请人须按照《活页》要求填写具体内容。</w:t>
      </w:r>
    </w:p>
    <w:p w:rsidR="00CC54D0" w:rsidRDefault="00844A31" w:rsidP="00B668FB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五</w:t>
      </w:r>
      <w:r w:rsidR="00CC54D0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、课题负责人在项目执行</w:t>
      </w:r>
      <w:r w:rsid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期间要遵守相关承诺，履行约定义务，按期完成研究任务；获准立项的课题须签订合作协议，</w:t>
      </w:r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除特殊情况外，最终研究成果须先鉴定、后出版，擅自出版者视为自行终止</w:t>
      </w:r>
      <w:r w:rsid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合作</w:t>
      </w:r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协议。</w:t>
      </w:r>
    </w:p>
    <w:p w:rsidR="004008EF" w:rsidRDefault="00844A31" w:rsidP="00B668FB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六</w:t>
      </w:r>
      <w:r w:rsid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、</w:t>
      </w:r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课题研究成果可以包括著作、论文（集）、研究报告、课程、</w:t>
      </w:r>
      <w:r w:rsidR="00FD20D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教材、</w:t>
      </w:r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软件、数据库、</w:t>
      </w:r>
      <w:r w:rsidR="006F2520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语料库、</w:t>
      </w:r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系统、专利发明等多种形式。</w:t>
      </w:r>
      <w:proofErr w:type="gramStart"/>
      <w:r w:rsidR="004008EF" w:rsidRPr="00E35588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课</w:t>
      </w:r>
      <w:r w:rsidR="004008EF" w:rsidRPr="00723C40">
        <w:rPr>
          <w:rFonts w:ascii="华文仿宋" w:eastAsia="华文仿宋" w:hAnsi="华文仿宋" w:hint="eastAsia"/>
          <w:bCs/>
          <w:color w:val="000000"/>
          <w:spacing w:val="-10"/>
          <w:kern w:val="0"/>
          <w:sz w:val="28"/>
          <w:szCs w:val="28"/>
        </w:rPr>
        <w:t>题结项时</w:t>
      </w:r>
      <w:proofErr w:type="gramEnd"/>
      <w:r w:rsidR="004008EF" w:rsidRPr="00723C40">
        <w:rPr>
          <w:rFonts w:ascii="华文仿宋" w:eastAsia="华文仿宋" w:hAnsi="华文仿宋" w:hint="eastAsia"/>
          <w:bCs/>
          <w:color w:val="000000"/>
          <w:spacing w:val="-10"/>
          <w:kern w:val="0"/>
          <w:sz w:val="28"/>
          <w:szCs w:val="28"/>
        </w:rPr>
        <w:t>，课题负责人须在核心期刊上以第一作者的身份发表</w:t>
      </w:r>
      <w:r w:rsidR="000578D3" w:rsidRPr="00723C40">
        <w:rPr>
          <w:rFonts w:ascii="华文仿宋" w:eastAsia="华文仿宋" w:hAnsi="华文仿宋" w:hint="eastAsia"/>
          <w:bCs/>
          <w:color w:val="000000"/>
          <w:spacing w:val="-10"/>
          <w:kern w:val="0"/>
          <w:sz w:val="28"/>
          <w:szCs w:val="28"/>
        </w:rPr>
        <w:t>一</w:t>
      </w:r>
      <w:r w:rsidR="004008EF" w:rsidRPr="00723C40">
        <w:rPr>
          <w:rFonts w:ascii="华文仿宋" w:eastAsia="华文仿宋" w:hAnsi="华文仿宋" w:hint="eastAsia"/>
          <w:bCs/>
          <w:color w:val="000000"/>
          <w:spacing w:val="-10"/>
          <w:kern w:val="0"/>
          <w:sz w:val="28"/>
          <w:szCs w:val="28"/>
        </w:rPr>
        <w:t>篇论文。</w:t>
      </w:r>
    </w:p>
    <w:p w:rsidR="00B668FB" w:rsidRPr="00B668FB" w:rsidRDefault="00844A31" w:rsidP="00B668FB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七</w:t>
      </w:r>
      <w:r w:rsidR="00B668FB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、</w:t>
      </w:r>
      <w:r w:rsidR="00B668FB" w:rsidRPr="00ED3F01">
        <w:rPr>
          <w:rFonts w:ascii="华文仿宋" w:eastAsia="华文仿宋" w:hAnsi="华文仿宋" w:hint="eastAsia"/>
          <w:sz w:val="28"/>
          <w:szCs w:val="28"/>
        </w:rPr>
        <w:t>凡</w:t>
      </w:r>
      <w:proofErr w:type="gramStart"/>
      <w:r w:rsidR="000578D3">
        <w:rPr>
          <w:rFonts w:ascii="华文仿宋" w:eastAsia="华文仿宋" w:hAnsi="华文仿宋" w:hint="eastAsia"/>
          <w:sz w:val="28"/>
          <w:szCs w:val="28"/>
        </w:rPr>
        <w:t>与</w:t>
      </w:r>
      <w:r w:rsidR="00B668FB" w:rsidRPr="00ED3F01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B668FB" w:rsidRPr="00ED3F01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0578D3">
        <w:rPr>
          <w:rFonts w:ascii="华文仿宋" w:eastAsia="华文仿宋" w:hAnsi="华文仿宋" w:hint="eastAsia"/>
          <w:sz w:val="28"/>
          <w:szCs w:val="28"/>
        </w:rPr>
        <w:t>相关的</w:t>
      </w:r>
      <w:r w:rsidR="00B668FB" w:rsidRPr="00ED3F01">
        <w:rPr>
          <w:rFonts w:ascii="华文仿宋" w:eastAsia="华文仿宋" w:hAnsi="华文仿宋" w:hint="eastAsia"/>
          <w:sz w:val="28"/>
          <w:szCs w:val="28"/>
        </w:rPr>
        <w:t>阶段性成果或最终成果</w:t>
      </w:r>
      <w:r w:rsidR="000578D3">
        <w:rPr>
          <w:rFonts w:ascii="华文仿宋" w:eastAsia="华文仿宋" w:hAnsi="华文仿宋" w:hint="eastAsia"/>
          <w:sz w:val="28"/>
          <w:szCs w:val="28"/>
        </w:rPr>
        <w:t>，发表时</w:t>
      </w:r>
      <w:r w:rsidR="00B668FB" w:rsidRPr="00ED3F01">
        <w:rPr>
          <w:rFonts w:ascii="华文仿宋" w:eastAsia="华文仿宋" w:hAnsi="华文仿宋" w:hint="eastAsia"/>
          <w:sz w:val="28"/>
          <w:szCs w:val="28"/>
        </w:rPr>
        <w:t>须在醒目位置标明</w:t>
      </w:r>
      <w:proofErr w:type="gramStart"/>
      <w:r w:rsidR="000578D3">
        <w:rPr>
          <w:rFonts w:ascii="华文仿宋" w:eastAsia="华文仿宋" w:hAnsi="华文仿宋" w:hint="eastAsia"/>
          <w:sz w:val="28"/>
          <w:szCs w:val="28"/>
        </w:rPr>
        <w:t>“</w:t>
      </w:r>
      <w:proofErr w:type="gramEnd"/>
      <w:r w:rsidR="000578D3" w:rsidRPr="00ED3F01">
        <w:rPr>
          <w:rFonts w:ascii="华文仿宋" w:eastAsia="华文仿宋" w:hAnsi="华文仿宋" w:hint="eastAsia"/>
          <w:sz w:val="28"/>
          <w:szCs w:val="28"/>
        </w:rPr>
        <w:t>汉考国际科研基金项目“项目名称”（项目编号）</w:t>
      </w:r>
      <w:r w:rsidR="000578D3">
        <w:rPr>
          <w:rFonts w:ascii="华文仿宋" w:eastAsia="华文仿宋" w:hAnsi="华文仿宋" w:hint="eastAsia"/>
          <w:sz w:val="28"/>
          <w:szCs w:val="28"/>
        </w:rPr>
        <w:t>资助</w:t>
      </w:r>
      <w:proofErr w:type="gramStart"/>
      <w:r w:rsidR="000578D3">
        <w:rPr>
          <w:rFonts w:ascii="华文仿宋" w:eastAsia="华文仿宋" w:hAnsi="华文仿宋" w:hint="eastAsia"/>
          <w:sz w:val="28"/>
          <w:szCs w:val="28"/>
        </w:rPr>
        <w:t>”</w:t>
      </w:r>
      <w:proofErr w:type="gramEnd"/>
      <w:r w:rsidR="00B668FB" w:rsidRPr="00ED3F01">
        <w:rPr>
          <w:rFonts w:ascii="华文仿宋" w:eastAsia="华文仿宋" w:hAnsi="华文仿宋" w:hint="eastAsia"/>
          <w:sz w:val="28"/>
          <w:szCs w:val="28"/>
        </w:rPr>
        <w:t>等信息。</w:t>
      </w:r>
    </w:p>
    <w:p w:rsidR="000F7991" w:rsidRDefault="00844A31" w:rsidP="00B668FB">
      <w:pPr>
        <w:ind w:firstLineChars="200" w:firstLine="560"/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八</w:t>
      </w:r>
      <w:r w:rsid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、</w:t>
      </w:r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课题研究过程中如</w:t>
      </w:r>
      <w:proofErr w:type="gramStart"/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需相关</w:t>
      </w:r>
      <w:proofErr w:type="gramEnd"/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的考试数据，课题负责人须</w:t>
      </w:r>
      <w:proofErr w:type="gramStart"/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依照汉考国际</w:t>
      </w:r>
      <w:proofErr w:type="gramEnd"/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科研数据申请的要求及流程，</w:t>
      </w:r>
      <w:proofErr w:type="gramStart"/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向汉考国际</w:t>
      </w:r>
      <w:proofErr w:type="gramEnd"/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提出申请</w:t>
      </w:r>
      <w:r w:rsidR="009F62CD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，</w:t>
      </w:r>
      <w:r w:rsidR="00FD20D2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审核通过后</w:t>
      </w:r>
      <w:r w:rsidR="009F62CD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签订《</w:t>
      </w:r>
      <w:r w:rsidR="009F62CD">
        <w:rPr>
          <w:rFonts w:ascii="华文仿宋" w:eastAsia="华文仿宋" w:hAnsi="华文仿宋" w:hint="eastAsia"/>
          <w:sz w:val="28"/>
          <w:szCs w:val="28"/>
        </w:rPr>
        <w:t>汉考国际科研基金项目数据使用协议</w:t>
      </w:r>
      <w:r w:rsidR="009F62CD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》</w:t>
      </w:r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。获取数据后，应严</w:t>
      </w:r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lastRenderedPageBreak/>
        <w:t>格遵守协议中的保密条款，不得向第三</w:t>
      </w:r>
      <w:r w:rsidR="000578D3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方</w:t>
      </w:r>
      <w:r w:rsidR="004008EF" w:rsidRPr="004008EF">
        <w:rPr>
          <w:rFonts w:ascii="华文仿宋" w:eastAsia="华文仿宋" w:hAnsi="华文仿宋" w:hint="eastAsia"/>
          <w:bCs/>
          <w:color w:val="000000"/>
          <w:kern w:val="0"/>
          <w:sz w:val="28"/>
          <w:szCs w:val="28"/>
        </w:rPr>
        <w:t>泄露信息。</w:t>
      </w:r>
    </w:p>
    <w:p w:rsidR="009F62CD" w:rsidRPr="007C0102" w:rsidRDefault="009F62CD" w:rsidP="00BE210C">
      <w:pPr>
        <w:jc w:val="left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9F62CD" w:rsidRPr="007C0102" w:rsidSect="00D60E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56" w:rsidRDefault="00FC1256" w:rsidP="000F7991">
      <w:r>
        <w:separator/>
      </w:r>
    </w:p>
  </w:endnote>
  <w:endnote w:type="continuationSeparator" w:id="0">
    <w:p w:rsidR="00FC1256" w:rsidRDefault="00FC1256" w:rsidP="000F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26386"/>
      <w:docPartObj>
        <w:docPartGallery w:val="Page Numbers (Bottom of Page)"/>
        <w:docPartUnique/>
      </w:docPartObj>
    </w:sdtPr>
    <w:sdtEndPr/>
    <w:sdtContent>
      <w:p w:rsidR="006934FC" w:rsidRDefault="00741F6A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F6F3A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6934FC" w:rsidRDefault="006934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56" w:rsidRDefault="00FC1256" w:rsidP="000F7991">
      <w:r>
        <w:separator/>
      </w:r>
    </w:p>
  </w:footnote>
  <w:footnote w:type="continuationSeparator" w:id="0">
    <w:p w:rsidR="00FC1256" w:rsidRDefault="00FC1256" w:rsidP="000F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1402"/>
    <w:multiLevelType w:val="hybridMultilevel"/>
    <w:tmpl w:val="2D62628E"/>
    <w:lvl w:ilvl="0" w:tplc="F2AEA534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1A83D47"/>
    <w:multiLevelType w:val="hybridMultilevel"/>
    <w:tmpl w:val="42982CE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2A64EC7"/>
    <w:multiLevelType w:val="hybridMultilevel"/>
    <w:tmpl w:val="F020A1F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8746FE4"/>
    <w:multiLevelType w:val="hybridMultilevel"/>
    <w:tmpl w:val="42982CE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9646DF4"/>
    <w:multiLevelType w:val="hybridMultilevel"/>
    <w:tmpl w:val="1108DD9C"/>
    <w:lvl w:ilvl="0" w:tplc="0409000F">
      <w:start w:val="1"/>
      <w:numFmt w:val="decimal"/>
      <w:lvlText w:val="%1."/>
      <w:lvlJc w:val="left"/>
      <w:pPr>
        <w:ind w:left="1540" w:hanging="420"/>
      </w:pPr>
    </w:lvl>
    <w:lvl w:ilvl="1" w:tplc="0409000F">
      <w:start w:val="1"/>
      <w:numFmt w:val="decimal"/>
      <w:lvlText w:val="%2.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0A407966"/>
    <w:multiLevelType w:val="hybridMultilevel"/>
    <w:tmpl w:val="DA6C00FA"/>
    <w:lvl w:ilvl="0" w:tplc="4CA818FC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0F794561"/>
    <w:multiLevelType w:val="hybridMultilevel"/>
    <w:tmpl w:val="B8EE0E4A"/>
    <w:lvl w:ilvl="0" w:tplc="04090017">
      <w:start w:val="1"/>
      <w:numFmt w:val="chineseCountingThousand"/>
      <w:lvlText w:val="(%1)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15773AFD"/>
    <w:multiLevelType w:val="hybridMultilevel"/>
    <w:tmpl w:val="5570FE3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2AA8364B"/>
    <w:multiLevelType w:val="hybridMultilevel"/>
    <w:tmpl w:val="D9E25808"/>
    <w:lvl w:ilvl="0" w:tplc="0D909FBE">
      <w:start w:val="1"/>
      <w:numFmt w:val="decimal"/>
      <w:lvlText w:val="%1"/>
      <w:lvlJc w:val="left"/>
      <w:pPr>
        <w:ind w:left="110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4FA2418"/>
    <w:multiLevelType w:val="hybridMultilevel"/>
    <w:tmpl w:val="90161D20"/>
    <w:lvl w:ilvl="0" w:tplc="BF46781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2C4609D"/>
    <w:multiLevelType w:val="hybridMultilevel"/>
    <w:tmpl w:val="52E203E2"/>
    <w:lvl w:ilvl="0" w:tplc="04090017">
      <w:start w:val="1"/>
      <w:numFmt w:val="chineseCountingThousand"/>
      <w:lvlText w:val="(%1)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56F41728"/>
    <w:multiLevelType w:val="hybridMultilevel"/>
    <w:tmpl w:val="07DE0A8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84101DD"/>
    <w:multiLevelType w:val="hybridMultilevel"/>
    <w:tmpl w:val="74B02034"/>
    <w:lvl w:ilvl="0" w:tplc="BF467816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FB863C1"/>
    <w:multiLevelType w:val="hybridMultilevel"/>
    <w:tmpl w:val="42982CE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72DA7600"/>
    <w:multiLevelType w:val="hybridMultilevel"/>
    <w:tmpl w:val="089EF286"/>
    <w:lvl w:ilvl="0" w:tplc="2D56BDE8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807877"/>
    <w:multiLevelType w:val="hybridMultilevel"/>
    <w:tmpl w:val="A0D2150A"/>
    <w:lvl w:ilvl="0" w:tplc="BF46781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774978D9"/>
    <w:multiLevelType w:val="hybridMultilevel"/>
    <w:tmpl w:val="BB147BE2"/>
    <w:lvl w:ilvl="0" w:tplc="4CA818FC">
      <w:start w:val="1"/>
      <w:numFmt w:val="decimal"/>
      <w:lvlText w:val="%1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784E2BE1"/>
    <w:multiLevelType w:val="hybridMultilevel"/>
    <w:tmpl w:val="23060648"/>
    <w:lvl w:ilvl="0" w:tplc="0409000F">
      <w:start w:val="1"/>
      <w:numFmt w:val="decimal"/>
      <w:lvlText w:val="%1."/>
      <w:lvlJc w:val="left"/>
      <w:pPr>
        <w:ind w:left="154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7C5066EC"/>
    <w:multiLevelType w:val="hybridMultilevel"/>
    <w:tmpl w:val="625600B4"/>
    <w:lvl w:ilvl="0" w:tplc="3350EFFA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7F330D0E"/>
    <w:multiLevelType w:val="hybridMultilevel"/>
    <w:tmpl w:val="7F14A236"/>
    <w:lvl w:ilvl="0" w:tplc="BF46781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5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17"/>
  </w:num>
  <w:num w:numId="10">
    <w:abstractNumId w:val="4"/>
  </w:num>
  <w:num w:numId="11">
    <w:abstractNumId w:val="6"/>
  </w:num>
  <w:num w:numId="12">
    <w:abstractNumId w:val="18"/>
  </w:num>
  <w:num w:numId="13">
    <w:abstractNumId w:val="2"/>
  </w:num>
  <w:num w:numId="14">
    <w:abstractNumId w:val="19"/>
  </w:num>
  <w:num w:numId="15">
    <w:abstractNumId w:val="12"/>
  </w:num>
  <w:num w:numId="16">
    <w:abstractNumId w:val="15"/>
  </w:num>
  <w:num w:numId="17">
    <w:abstractNumId w:val="7"/>
  </w:num>
  <w:num w:numId="18">
    <w:abstractNumId w:val="11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6F1"/>
    <w:rsid w:val="0001021D"/>
    <w:rsid w:val="000171BF"/>
    <w:rsid w:val="00017E4B"/>
    <w:rsid w:val="000306B9"/>
    <w:rsid w:val="000448FD"/>
    <w:rsid w:val="000578D3"/>
    <w:rsid w:val="0007670F"/>
    <w:rsid w:val="00080DA9"/>
    <w:rsid w:val="000F7991"/>
    <w:rsid w:val="00127401"/>
    <w:rsid w:val="00173E51"/>
    <w:rsid w:val="001B4914"/>
    <w:rsid w:val="001E20B5"/>
    <w:rsid w:val="001F13C0"/>
    <w:rsid w:val="001F49CF"/>
    <w:rsid w:val="002000B5"/>
    <w:rsid w:val="00205EF6"/>
    <w:rsid w:val="00271591"/>
    <w:rsid w:val="00274428"/>
    <w:rsid w:val="00291253"/>
    <w:rsid w:val="002B7C95"/>
    <w:rsid w:val="003204F1"/>
    <w:rsid w:val="003462F2"/>
    <w:rsid w:val="00376A65"/>
    <w:rsid w:val="00381BBE"/>
    <w:rsid w:val="003C6601"/>
    <w:rsid w:val="003D33C0"/>
    <w:rsid w:val="003E60A7"/>
    <w:rsid w:val="004008EF"/>
    <w:rsid w:val="00407349"/>
    <w:rsid w:val="00414DFF"/>
    <w:rsid w:val="004325EE"/>
    <w:rsid w:val="00473786"/>
    <w:rsid w:val="0047747F"/>
    <w:rsid w:val="00485FFA"/>
    <w:rsid w:val="004B111F"/>
    <w:rsid w:val="004B467C"/>
    <w:rsid w:val="004C7EB7"/>
    <w:rsid w:val="004E27DF"/>
    <w:rsid w:val="004F609F"/>
    <w:rsid w:val="005060D0"/>
    <w:rsid w:val="0051263E"/>
    <w:rsid w:val="00516CF2"/>
    <w:rsid w:val="005170D0"/>
    <w:rsid w:val="005439A2"/>
    <w:rsid w:val="00583A03"/>
    <w:rsid w:val="00596F88"/>
    <w:rsid w:val="005A54EF"/>
    <w:rsid w:val="005C6797"/>
    <w:rsid w:val="005E2BAF"/>
    <w:rsid w:val="005E7E73"/>
    <w:rsid w:val="005F74D2"/>
    <w:rsid w:val="0061182D"/>
    <w:rsid w:val="0064448D"/>
    <w:rsid w:val="006934FC"/>
    <w:rsid w:val="006B6AAD"/>
    <w:rsid w:val="006B79E7"/>
    <w:rsid w:val="006E03F1"/>
    <w:rsid w:val="006F2520"/>
    <w:rsid w:val="007064CF"/>
    <w:rsid w:val="00717119"/>
    <w:rsid w:val="00721649"/>
    <w:rsid w:val="00723C40"/>
    <w:rsid w:val="00740305"/>
    <w:rsid w:val="00741F6A"/>
    <w:rsid w:val="00743190"/>
    <w:rsid w:val="00751A66"/>
    <w:rsid w:val="00791F48"/>
    <w:rsid w:val="007C0102"/>
    <w:rsid w:val="007F338B"/>
    <w:rsid w:val="00820D6B"/>
    <w:rsid w:val="00844A31"/>
    <w:rsid w:val="00862B84"/>
    <w:rsid w:val="008767ED"/>
    <w:rsid w:val="00884CE1"/>
    <w:rsid w:val="00897EC4"/>
    <w:rsid w:val="008A3B85"/>
    <w:rsid w:val="008E1446"/>
    <w:rsid w:val="008E3779"/>
    <w:rsid w:val="008F6F3A"/>
    <w:rsid w:val="008F7B68"/>
    <w:rsid w:val="0090202E"/>
    <w:rsid w:val="00905BEE"/>
    <w:rsid w:val="009233CF"/>
    <w:rsid w:val="00937E89"/>
    <w:rsid w:val="009467F2"/>
    <w:rsid w:val="009476C3"/>
    <w:rsid w:val="00963449"/>
    <w:rsid w:val="00974E5D"/>
    <w:rsid w:val="00975AB7"/>
    <w:rsid w:val="0098272E"/>
    <w:rsid w:val="0098700A"/>
    <w:rsid w:val="009B0FF2"/>
    <w:rsid w:val="009C005E"/>
    <w:rsid w:val="009D0E98"/>
    <w:rsid w:val="009D15BB"/>
    <w:rsid w:val="009F62CD"/>
    <w:rsid w:val="00A076CB"/>
    <w:rsid w:val="00A141AF"/>
    <w:rsid w:val="00A16D85"/>
    <w:rsid w:val="00A24EB7"/>
    <w:rsid w:val="00A31095"/>
    <w:rsid w:val="00A37696"/>
    <w:rsid w:val="00A70C14"/>
    <w:rsid w:val="00A95B8A"/>
    <w:rsid w:val="00AB2C07"/>
    <w:rsid w:val="00AD36F1"/>
    <w:rsid w:val="00AD4D70"/>
    <w:rsid w:val="00AF7CA7"/>
    <w:rsid w:val="00B301F9"/>
    <w:rsid w:val="00B332D2"/>
    <w:rsid w:val="00B45520"/>
    <w:rsid w:val="00B646AB"/>
    <w:rsid w:val="00B668FB"/>
    <w:rsid w:val="00B86369"/>
    <w:rsid w:val="00B932B3"/>
    <w:rsid w:val="00B93EE3"/>
    <w:rsid w:val="00BA17D6"/>
    <w:rsid w:val="00BA4C18"/>
    <w:rsid w:val="00BC255D"/>
    <w:rsid w:val="00BD0A01"/>
    <w:rsid w:val="00BD65AF"/>
    <w:rsid w:val="00BE210C"/>
    <w:rsid w:val="00BE6D08"/>
    <w:rsid w:val="00C0516B"/>
    <w:rsid w:val="00C12C9B"/>
    <w:rsid w:val="00C26206"/>
    <w:rsid w:val="00C30FDB"/>
    <w:rsid w:val="00C314A7"/>
    <w:rsid w:val="00C36C54"/>
    <w:rsid w:val="00C7686A"/>
    <w:rsid w:val="00C9157C"/>
    <w:rsid w:val="00CC54D0"/>
    <w:rsid w:val="00CC598E"/>
    <w:rsid w:val="00CC5CC0"/>
    <w:rsid w:val="00CD1D07"/>
    <w:rsid w:val="00CF3B68"/>
    <w:rsid w:val="00D069EC"/>
    <w:rsid w:val="00D06F21"/>
    <w:rsid w:val="00D13895"/>
    <w:rsid w:val="00D22756"/>
    <w:rsid w:val="00D579AA"/>
    <w:rsid w:val="00D60E6A"/>
    <w:rsid w:val="00D627D4"/>
    <w:rsid w:val="00DA23F4"/>
    <w:rsid w:val="00DA3DCB"/>
    <w:rsid w:val="00DA7826"/>
    <w:rsid w:val="00DD6900"/>
    <w:rsid w:val="00DE0FA4"/>
    <w:rsid w:val="00E117D2"/>
    <w:rsid w:val="00E35588"/>
    <w:rsid w:val="00E8736A"/>
    <w:rsid w:val="00E92B64"/>
    <w:rsid w:val="00EA3ADB"/>
    <w:rsid w:val="00EB2457"/>
    <w:rsid w:val="00EC1788"/>
    <w:rsid w:val="00ED3F01"/>
    <w:rsid w:val="00EE16E0"/>
    <w:rsid w:val="00F063E6"/>
    <w:rsid w:val="00F20204"/>
    <w:rsid w:val="00F24A0D"/>
    <w:rsid w:val="00F31260"/>
    <w:rsid w:val="00F327A3"/>
    <w:rsid w:val="00F440F8"/>
    <w:rsid w:val="00F82072"/>
    <w:rsid w:val="00FA0BD7"/>
    <w:rsid w:val="00FA33AB"/>
    <w:rsid w:val="00FC1256"/>
    <w:rsid w:val="00FC4F32"/>
    <w:rsid w:val="00FD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493A5A-AFCF-4C52-A726-2A3DE2B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9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9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99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F799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F7991"/>
    <w:rPr>
      <w:rFonts w:ascii="Times New Roman" w:eastAsia="宋体" w:hAnsi="Times New Roman" w:cs="Times New Roman"/>
      <w:szCs w:val="20"/>
    </w:rPr>
  </w:style>
  <w:style w:type="character" w:styleId="a6">
    <w:name w:val="Hyperlink"/>
    <w:basedOn w:val="a0"/>
    <w:uiPriority w:val="99"/>
    <w:unhideWhenUsed/>
    <w:rsid w:val="001F49C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117D2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C36C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36C54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B0FF2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9B0FF2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9B0FF2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B0FF2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9B0FF2"/>
    <w:rPr>
      <w:rFonts w:ascii="Times New Roman" w:eastAsia="宋体" w:hAnsi="Times New Roman" w:cs="Times New Roman"/>
      <w:b/>
      <w:bCs/>
      <w:szCs w:val="20"/>
    </w:rPr>
  </w:style>
  <w:style w:type="paragraph" w:styleId="ac">
    <w:name w:val="Revision"/>
    <w:hidden/>
    <w:uiPriority w:val="99"/>
    <w:semiHidden/>
    <w:rsid w:val="009B0FF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75B4A-C333-4D6A-AD35-6CA273CC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cti_yanglj</dc:creator>
  <cp:lastModifiedBy>yanglj</cp:lastModifiedBy>
  <cp:revision>76</cp:revision>
  <cp:lastPrinted>2021-05-20T09:32:00Z</cp:lastPrinted>
  <dcterms:created xsi:type="dcterms:W3CDTF">2018-06-22T09:45:00Z</dcterms:created>
  <dcterms:modified xsi:type="dcterms:W3CDTF">2021-05-20T09:34:00Z</dcterms:modified>
</cp:coreProperties>
</file>